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208B" w:rsidRDefault="0083208B" w:rsidP="00B938F5">
      <w:pPr>
        <w:spacing w:before="0" w:line="276" w:lineRule="auto"/>
        <w:jc w:val="right"/>
        <w:rPr>
          <w:rFonts w:ascii="Times New Roman" w:hAnsi="Times New Roman"/>
          <w:b/>
          <w:bCs/>
          <w:sz w:val="24"/>
        </w:rPr>
      </w:pPr>
    </w:p>
    <w:p w:rsidR="0083208B" w:rsidRDefault="0083208B" w:rsidP="00B938F5">
      <w:pPr>
        <w:spacing w:before="0" w:line="276" w:lineRule="auto"/>
        <w:jc w:val="right"/>
        <w:rPr>
          <w:rFonts w:ascii="Times New Roman" w:hAnsi="Times New Roman"/>
          <w:b/>
          <w:bCs/>
          <w:sz w:val="24"/>
        </w:rPr>
      </w:pPr>
    </w:p>
    <w:p w:rsidR="00283C94" w:rsidRPr="00D53E31" w:rsidRDefault="000D2EB6" w:rsidP="00B938F5">
      <w:pPr>
        <w:spacing w:before="0" w:line="276" w:lineRule="auto"/>
        <w:jc w:val="right"/>
        <w:rPr>
          <w:rFonts w:ascii="Times New Roman" w:hAnsi="Times New Roman"/>
          <w:b/>
          <w:bCs/>
          <w:sz w:val="24"/>
        </w:rPr>
      </w:pPr>
      <w:r>
        <w:rPr>
          <w:rFonts w:ascii="Times New Roman" w:hAnsi="Times New Roman"/>
          <w:b/>
          <w:bCs/>
          <w:sz w:val="24"/>
        </w:rPr>
        <w:t xml:space="preserve">Форма </w:t>
      </w:r>
      <w:r w:rsidR="003C3181" w:rsidRPr="00D53E31">
        <w:rPr>
          <w:rFonts w:ascii="Times New Roman" w:hAnsi="Times New Roman"/>
          <w:b/>
          <w:bCs/>
          <w:sz w:val="24"/>
        </w:rPr>
        <w:t>№ 1</w:t>
      </w:r>
    </w:p>
    <w:p w:rsidR="00283C94" w:rsidRPr="00335BBC" w:rsidRDefault="00283C94" w:rsidP="00283C94">
      <w:pPr>
        <w:spacing w:before="0"/>
        <w:jc w:val="right"/>
        <w:rPr>
          <w:rFonts w:ascii="Times New Roman" w:hAnsi="Times New Roman"/>
          <w:sz w:val="24"/>
        </w:rPr>
      </w:pPr>
      <w:r w:rsidRPr="00D53E31">
        <w:rPr>
          <w:rFonts w:ascii="Times New Roman" w:hAnsi="Times New Roman"/>
          <w:sz w:val="24"/>
        </w:rPr>
        <w:t xml:space="preserve">к </w:t>
      </w:r>
      <w:r w:rsidR="00494D71" w:rsidRPr="00494D71">
        <w:rPr>
          <w:rFonts w:ascii="Times New Roman" w:hAnsi="Times New Roman"/>
          <w:sz w:val="24"/>
        </w:rPr>
        <w:t xml:space="preserve">Предложению </w:t>
      </w:r>
      <w:r w:rsidR="00494D71" w:rsidRPr="00A17E76">
        <w:rPr>
          <w:rFonts w:ascii="Times New Roman" w:hAnsi="Times New Roman"/>
          <w:sz w:val="24"/>
        </w:rPr>
        <w:t xml:space="preserve">делать </w:t>
      </w:r>
      <w:r w:rsidR="00494D71" w:rsidRPr="00C40686">
        <w:rPr>
          <w:rFonts w:ascii="Times New Roman" w:hAnsi="Times New Roman"/>
          <w:sz w:val="24"/>
        </w:rPr>
        <w:t>Оферты</w:t>
      </w:r>
      <w:r w:rsidRPr="00C40686">
        <w:rPr>
          <w:rFonts w:ascii="Times New Roman" w:hAnsi="Times New Roman"/>
          <w:sz w:val="24"/>
        </w:rPr>
        <w:t xml:space="preserve"> №</w:t>
      </w:r>
      <w:r w:rsidR="00B66756">
        <w:rPr>
          <w:rFonts w:ascii="Times New Roman" w:hAnsi="Times New Roman"/>
          <w:sz w:val="24"/>
        </w:rPr>
        <w:t>2</w:t>
      </w:r>
      <w:r w:rsidR="00B052B8">
        <w:rPr>
          <w:rFonts w:ascii="Times New Roman" w:hAnsi="Times New Roman"/>
          <w:sz w:val="24"/>
        </w:rPr>
        <w:t>77</w:t>
      </w:r>
      <w:r w:rsidRPr="00C40686">
        <w:rPr>
          <w:rFonts w:ascii="Times New Roman" w:hAnsi="Times New Roman"/>
          <w:sz w:val="24"/>
        </w:rPr>
        <w:t>-К</w:t>
      </w:r>
      <w:r w:rsidR="00B052B8">
        <w:rPr>
          <w:rFonts w:ascii="Times New Roman" w:hAnsi="Times New Roman"/>
          <w:sz w:val="24"/>
        </w:rPr>
        <w:t>Р</w:t>
      </w:r>
      <w:r w:rsidRPr="00D53E31">
        <w:rPr>
          <w:rFonts w:ascii="Times New Roman" w:hAnsi="Times New Roman"/>
          <w:sz w:val="24"/>
        </w:rPr>
        <w:t>-201</w:t>
      </w:r>
      <w:r w:rsidR="00CA3CDE">
        <w:rPr>
          <w:rFonts w:ascii="Times New Roman" w:hAnsi="Times New Roman"/>
          <w:sz w:val="24"/>
        </w:rPr>
        <w:t>8</w:t>
      </w:r>
    </w:p>
    <w:p w:rsidR="00740EAB" w:rsidRDefault="00740EAB" w:rsidP="00B326D4">
      <w:pPr>
        <w:keepNext/>
        <w:suppressAutoHyphens/>
        <w:autoSpaceDE w:val="0"/>
        <w:spacing w:before="0"/>
        <w:ind w:left="720"/>
        <w:jc w:val="center"/>
        <w:outlineLvl w:val="3"/>
        <w:rPr>
          <w:rFonts w:ascii="Times New Roman" w:hAnsi="Times New Roman"/>
          <w:b/>
          <w:bCs/>
          <w:kern w:val="1"/>
          <w:sz w:val="24"/>
          <w:lang w:eastAsia="ar-SA"/>
        </w:rPr>
      </w:pPr>
    </w:p>
    <w:p w:rsidR="00BF1914" w:rsidRPr="00BF1914" w:rsidRDefault="00BF1914" w:rsidP="00B326D4">
      <w:pPr>
        <w:keepNext/>
        <w:suppressAutoHyphens/>
        <w:autoSpaceDE w:val="0"/>
        <w:spacing w:before="0"/>
        <w:ind w:left="720"/>
        <w:jc w:val="center"/>
        <w:outlineLvl w:val="3"/>
        <w:rPr>
          <w:rFonts w:ascii="Times New Roman" w:hAnsi="Times New Roman"/>
          <w:b/>
          <w:bCs/>
          <w:kern w:val="1"/>
          <w:sz w:val="24"/>
          <w:lang w:eastAsia="ar-SA"/>
        </w:rPr>
      </w:pPr>
      <w:r w:rsidRPr="00BF1914">
        <w:rPr>
          <w:rFonts w:ascii="Times New Roman" w:hAnsi="Times New Roman"/>
          <w:b/>
          <w:bCs/>
          <w:kern w:val="1"/>
          <w:sz w:val="24"/>
          <w:lang w:eastAsia="ar-SA"/>
        </w:rPr>
        <w:t xml:space="preserve">Требования к предмету </w:t>
      </w:r>
      <w:r w:rsidR="006274CC">
        <w:rPr>
          <w:rFonts w:ascii="Times New Roman" w:hAnsi="Times New Roman"/>
          <w:b/>
          <w:bCs/>
          <w:kern w:val="1"/>
          <w:sz w:val="24"/>
          <w:lang w:eastAsia="ar-SA"/>
        </w:rPr>
        <w:t>оферты</w:t>
      </w:r>
    </w:p>
    <w:p w:rsidR="00B25C1A" w:rsidRPr="00B25C1A" w:rsidRDefault="00B25C1A" w:rsidP="00B25C1A">
      <w:pPr>
        <w:numPr>
          <w:ilvl w:val="0"/>
          <w:numId w:val="18"/>
        </w:numPr>
        <w:suppressAutoHyphens/>
        <w:autoSpaceDE w:val="0"/>
        <w:spacing w:before="0"/>
        <w:jc w:val="both"/>
        <w:rPr>
          <w:rFonts w:ascii="Times New Roman" w:hAnsi="Times New Roman"/>
          <w:b/>
          <w:iCs/>
          <w:kern w:val="1"/>
          <w:sz w:val="24"/>
          <w:lang w:eastAsia="ar-SA"/>
        </w:rPr>
      </w:pPr>
      <w:r w:rsidRPr="00B25C1A">
        <w:rPr>
          <w:rFonts w:ascii="Times New Roman" w:hAnsi="Times New Roman"/>
          <w:b/>
          <w:iCs/>
          <w:kern w:val="1"/>
          <w:sz w:val="24"/>
          <w:lang w:eastAsia="ar-SA"/>
        </w:rPr>
        <w:t>Общие положения.</w:t>
      </w:r>
    </w:p>
    <w:p w:rsidR="00B25C1A" w:rsidRPr="00BA084A" w:rsidRDefault="00B25C1A" w:rsidP="00B25C1A">
      <w:pPr>
        <w:suppressAutoHyphens/>
        <w:spacing w:before="0"/>
        <w:ind w:firstLine="709"/>
        <w:jc w:val="both"/>
        <w:rPr>
          <w:rFonts w:ascii="Times New Roman" w:hAnsi="Times New Roman"/>
          <w:kern w:val="1"/>
          <w:sz w:val="16"/>
          <w:szCs w:val="16"/>
          <w:u w:val="single"/>
          <w:lang w:eastAsia="ar-SA"/>
        </w:rPr>
      </w:pPr>
    </w:p>
    <w:p w:rsidR="00FC231E" w:rsidRDefault="0066721D" w:rsidP="0066721D">
      <w:pPr>
        <w:spacing w:before="0"/>
        <w:jc w:val="both"/>
        <w:rPr>
          <w:rFonts w:ascii="Times New Roman" w:hAnsi="Times New Roman"/>
          <w:sz w:val="24"/>
        </w:rPr>
      </w:pPr>
      <w:r w:rsidRPr="00223219">
        <w:rPr>
          <w:rFonts w:ascii="Times New Roman" w:hAnsi="Times New Roman"/>
          <w:sz w:val="24"/>
          <w:u w:val="single"/>
        </w:rPr>
        <w:t>Предмет закупки</w:t>
      </w:r>
      <w:r w:rsidRPr="00223219">
        <w:t xml:space="preserve">: </w:t>
      </w:r>
      <w:r w:rsidR="00B052B8" w:rsidRPr="00B052B8">
        <w:rPr>
          <w:rFonts w:ascii="Times New Roman" w:hAnsi="Times New Roman"/>
          <w:sz w:val="24"/>
        </w:rPr>
        <w:t>выполнение работ</w:t>
      </w:r>
      <w:r w:rsidR="00DE4203">
        <w:rPr>
          <w:rFonts w:ascii="Times New Roman" w:hAnsi="Times New Roman"/>
          <w:sz w:val="24"/>
        </w:rPr>
        <w:t xml:space="preserve"> по</w:t>
      </w:r>
      <w:r w:rsidR="00B052B8" w:rsidRPr="00B052B8">
        <w:rPr>
          <w:rFonts w:ascii="Times New Roman" w:hAnsi="Times New Roman"/>
          <w:sz w:val="24"/>
        </w:rPr>
        <w:t xml:space="preserve"> водолазному обследованию, чистке и ремонту рыбозащитных устройств насосной станции «Водозабор» цеха №17 с приложением фото и видеоматериалов (на основании ранее выданных рекомендаций).</w:t>
      </w:r>
    </w:p>
    <w:p w:rsidR="00BD4B60" w:rsidRDefault="00BD4B60" w:rsidP="0066721D">
      <w:pPr>
        <w:spacing w:before="0"/>
        <w:jc w:val="both"/>
        <w:rPr>
          <w:rFonts w:ascii="Times New Roman" w:hAnsi="Times New Roman"/>
          <w:sz w:val="24"/>
        </w:rPr>
      </w:pPr>
    </w:p>
    <w:p w:rsidR="00BD4B60" w:rsidRPr="006E0360" w:rsidRDefault="00BD4B60" w:rsidP="0066721D">
      <w:pPr>
        <w:spacing w:before="0"/>
        <w:jc w:val="both"/>
        <w:rPr>
          <w:rFonts w:ascii="Times New Roman" w:hAnsi="Times New Roman"/>
          <w:b/>
          <w:sz w:val="24"/>
        </w:rPr>
      </w:pPr>
      <w:r w:rsidRPr="006E0360">
        <w:rPr>
          <w:rFonts w:ascii="Times New Roman" w:hAnsi="Times New Roman"/>
          <w:b/>
          <w:sz w:val="24"/>
        </w:rPr>
        <w:t>Данный предмет закупки выставляется на тендер в виде одного лота.</w:t>
      </w:r>
    </w:p>
    <w:p w:rsidR="00B052B8" w:rsidRDefault="00B052B8" w:rsidP="00B052B8">
      <w:pPr>
        <w:widowControl w:val="0"/>
        <w:rPr>
          <w:rFonts w:ascii="Times New Roman" w:hAnsi="Times New Roman"/>
          <w:b/>
          <w:sz w:val="24"/>
        </w:rPr>
      </w:pPr>
    </w:p>
    <w:p w:rsidR="00B052B8" w:rsidRPr="00B052B8" w:rsidRDefault="00B052B8" w:rsidP="00B052B8">
      <w:pPr>
        <w:widowControl w:val="0"/>
        <w:rPr>
          <w:rFonts w:ascii="Times New Roman" w:hAnsi="Times New Roman"/>
          <w:b/>
          <w:bCs/>
          <w:sz w:val="24"/>
          <w:u w:val="single"/>
        </w:rPr>
      </w:pPr>
      <w:r w:rsidRPr="00B052B8">
        <w:rPr>
          <w:rFonts w:ascii="Times New Roman" w:hAnsi="Times New Roman"/>
          <w:b/>
          <w:bCs/>
          <w:sz w:val="24"/>
          <w:u w:val="single"/>
        </w:rPr>
        <w:t>Порядок выполнения и приемки работ (поэтапно, в соответствии с объемами работ)</w:t>
      </w:r>
    </w:p>
    <w:p w:rsidR="00B052B8" w:rsidRDefault="00B052B8" w:rsidP="00B052B8">
      <w:pPr>
        <w:widowControl w:val="0"/>
        <w:contextualSpacing/>
        <w:rPr>
          <w:rFonts w:ascii="Times New Roman" w:hAnsi="Times New Roman"/>
          <w:b/>
          <w:bCs/>
          <w:sz w:val="24"/>
        </w:rPr>
      </w:pPr>
    </w:p>
    <w:p w:rsidR="00B052B8" w:rsidRPr="00B052B8" w:rsidRDefault="00B052B8" w:rsidP="00B052B8">
      <w:pPr>
        <w:widowControl w:val="0"/>
        <w:contextualSpacing/>
        <w:rPr>
          <w:rFonts w:ascii="Times New Roman" w:hAnsi="Times New Roman"/>
          <w:b/>
          <w:bCs/>
          <w:sz w:val="24"/>
        </w:rPr>
      </w:pPr>
      <w:r w:rsidRPr="00B052B8">
        <w:rPr>
          <w:rFonts w:ascii="Times New Roman" w:hAnsi="Times New Roman"/>
          <w:b/>
          <w:bCs/>
          <w:sz w:val="24"/>
        </w:rPr>
        <w:t>Этап №1:</w:t>
      </w:r>
    </w:p>
    <w:p w:rsidR="00B052B8" w:rsidRPr="00B052B8" w:rsidRDefault="00B052B8" w:rsidP="00B052B8">
      <w:pPr>
        <w:widowControl w:val="0"/>
        <w:ind w:firstLine="708"/>
        <w:contextualSpacing/>
        <w:rPr>
          <w:rFonts w:ascii="Times New Roman" w:hAnsi="Times New Roman"/>
          <w:b/>
          <w:bCs/>
          <w:sz w:val="24"/>
        </w:rPr>
      </w:pPr>
      <w:r w:rsidRPr="00B052B8">
        <w:rPr>
          <w:rFonts w:ascii="Times New Roman" w:hAnsi="Times New Roman"/>
          <w:b/>
          <w:bCs/>
          <w:sz w:val="24"/>
        </w:rPr>
        <w:t xml:space="preserve">Сроки проведения работ: </w:t>
      </w:r>
    </w:p>
    <w:p w:rsidR="00B052B8" w:rsidRPr="00B052B8" w:rsidRDefault="00B052B8" w:rsidP="00B052B8">
      <w:pPr>
        <w:widowControl w:val="0"/>
        <w:ind w:left="708" w:firstLine="708"/>
        <w:contextualSpacing/>
        <w:rPr>
          <w:rFonts w:ascii="Times New Roman" w:hAnsi="Times New Roman"/>
          <w:b/>
          <w:bCs/>
          <w:sz w:val="24"/>
        </w:rPr>
      </w:pPr>
      <w:r w:rsidRPr="00B052B8">
        <w:rPr>
          <w:rFonts w:ascii="Times New Roman" w:hAnsi="Times New Roman"/>
          <w:b/>
          <w:bCs/>
          <w:sz w:val="24"/>
        </w:rPr>
        <w:t>Начало работ - с даты подписания договора</w:t>
      </w:r>
    </w:p>
    <w:p w:rsidR="00B052B8" w:rsidRPr="00B052B8" w:rsidRDefault="00B052B8" w:rsidP="00B052B8">
      <w:pPr>
        <w:widowControl w:val="0"/>
        <w:ind w:left="708" w:firstLine="708"/>
        <w:contextualSpacing/>
        <w:rPr>
          <w:rFonts w:ascii="Times New Roman" w:hAnsi="Times New Roman"/>
          <w:b/>
          <w:bCs/>
          <w:sz w:val="24"/>
        </w:rPr>
      </w:pPr>
      <w:r w:rsidRPr="00B052B8">
        <w:rPr>
          <w:rFonts w:ascii="Times New Roman" w:hAnsi="Times New Roman"/>
          <w:b/>
          <w:bCs/>
          <w:sz w:val="24"/>
        </w:rPr>
        <w:t>Окончание работ - не позднее 31.10.2018 года.</w:t>
      </w:r>
    </w:p>
    <w:tbl>
      <w:tblPr>
        <w:tblW w:w="10032" w:type="dxa"/>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675"/>
        <w:gridCol w:w="5245"/>
        <w:gridCol w:w="1418"/>
        <w:gridCol w:w="992"/>
        <w:gridCol w:w="1702"/>
      </w:tblGrid>
      <w:tr w:rsidR="00B052B8" w:rsidRPr="00B052B8" w:rsidTr="000A69B3">
        <w:trPr>
          <w:trHeight w:val="20"/>
        </w:trPr>
        <w:tc>
          <w:tcPr>
            <w:tcW w:w="675" w:type="dxa"/>
            <w:tcBorders>
              <w:top w:val="single" w:sz="4" w:space="0" w:color="auto"/>
              <w:bottom w:val="single" w:sz="4" w:space="0" w:color="auto"/>
              <w:right w:val="single" w:sz="4" w:space="0" w:color="auto"/>
            </w:tcBorders>
            <w:vAlign w:val="center"/>
          </w:tcPr>
          <w:p w:rsidR="00B052B8" w:rsidRPr="00B052B8" w:rsidRDefault="00B052B8" w:rsidP="000A69B3">
            <w:pPr>
              <w:widowControl w:val="0"/>
              <w:spacing w:line="276" w:lineRule="auto"/>
              <w:jc w:val="center"/>
              <w:rPr>
                <w:rFonts w:ascii="Times New Roman" w:eastAsia="Calibri" w:hAnsi="Times New Roman"/>
                <w:b/>
                <w:bCs/>
                <w:sz w:val="24"/>
              </w:rPr>
            </w:pPr>
            <w:r w:rsidRPr="00B052B8">
              <w:rPr>
                <w:rFonts w:ascii="Times New Roman" w:eastAsia="Calibri" w:hAnsi="Times New Roman"/>
                <w:b/>
                <w:bCs/>
                <w:sz w:val="24"/>
              </w:rPr>
              <w:t>№ п/п</w:t>
            </w:r>
          </w:p>
        </w:tc>
        <w:tc>
          <w:tcPr>
            <w:tcW w:w="5245" w:type="dxa"/>
            <w:tcBorders>
              <w:top w:val="single" w:sz="4" w:space="0" w:color="auto"/>
              <w:left w:val="single" w:sz="4" w:space="0" w:color="auto"/>
              <w:bottom w:val="single" w:sz="4" w:space="0" w:color="auto"/>
              <w:right w:val="single" w:sz="4" w:space="0" w:color="auto"/>
            </w:tcBorders>
            <w:vAlign w:val="center"/>
          </w:tcPr>
          <w:p w:rsidR="00B052B8" w:rsidRPr="00B052B8" w:rsidRDefault="00B052B8" w:rsidP="000A69B3">
            <w:pPr>
              <w:widowControl w:val="0"/>
              <w:spacing w:line="276" w:lineRule="auto"/>
              <w:jc w:val="center"/>
              <w:rPr>
                <w:rFonts w:ascii="Times New Roman" w:eastAsia="Calibri" w:hAnsi="Times New Roman"/>
                <w:b/>
                <w:bCs/>
                <w:sz w:val="24"/>
              </w:rPr>
            </w:pPr>
            <w:r w:rsidRPr="00B052B8">
              <w:rPr>
                <w:rFonts w:ascii="Times New Roman" w:eastAsia="Calibri" w:hAnsi="Times New Roman"/>
                <w:b/>
                <w:bCs/>
                <w:sz w:val="24"/>
              </w:rPr>
              <w:t>Наименование работ</w:t>
            </w:r>
          </w:p>
        </w:tc>
        <w:tc>
          <w:tcPr>
            <w:tcW w:w="1418" w:type="dxa"/>
            <w:tcBorders>
              <w:top w:val="single" w:sz="4" w:space="0" w:color="auto"/>
              <w:left w:val="single" w:sz="4" w:space="0" w:color="auto"/>
              <w:bottom w:val="single" w:sz="4" w:space="0" w:color="auto"/>
              <w:right w:val="single" w:sz="4" w:space="0" w:color="auto"/>
            </w:tcBorders>
            <w:vAlign w:val="center"/>
          </w:tcPr>
          <w:p w:rsidR="00B052B8" w:rsidRPr="00B052B8" w:rsidRDefault="00B052B8" w:rsidP="000A69B3">
            <w:pPr>
              <w:widowControl w:val="0"/>
              <w:spacing w:line="276" w:lineRule="auto"/>
              <w:jc w:val="center"/>
              <w:rPr>
                <w:rFonts w:ascii="Times New Roman" w:eastAsia="Calibri" w:hAnsi="Times New Roman"/>
                <w:b/>
                <w:bCs/>
                <w:sz w:val="24"/>
              </w:rPr>
            </w:pPr>
            <w:r w:rsidRPr="00B052B8">
              <w:rPr>
                <w:rFonts w:ascii="Times New Roman" w:eastAsia="Calibri" w:hAnsi="Times New Roman"/>
                <w:b/>
                <w:bCs/>
                <w:sz w:val="24"/>
              </w:rPr>
              <w:t>Ед. изм.</w:t>
            </w:r>
          </w:p>
        </w:tc>
        <w:tc>
          <w:tcPr>
            <w:tcW w:w="992" w:type="dxa"/>
            <w:tcBorders>
              <w:top w:val="single" w:sz="4" w:space="0" w:color="auto"/>
              <w:left w:val="single" w:sz="4" w:space="0" w:color="auto"/>
              <w:bottom w:val="single" w:sz="4" w:space="0" w:color="auto"/>
            </w:tcBorders>
            <w:vAlign w:val="center"/>
          </w:tcPr>
          <w:p w:rsidR="00B052B8" w:rsidRPr="00B052B8" w:rsidRDefault="00B052B8" w:rsidP="000A69B3">
            <w:pPr>
              <w:widowControl w:val="0"/>
              <w:spacing w:line="276" w:lineRule="auto"/>
              <w:jc w:val="center"/>
              <w:rPr>
                <w:rFonts w:ascii="Times New Roman" w:eastAsia="Calibri" w:hAnsi="Times New Roman"/>
                <w:b/>
                <w:bCs/>
                <w:sz w:val="24"/>
              </w:rPr>
            </w:pPr>
            <w:r w:rsidRPr="00B052B8">
              <w:rPr>
                <w:rFonts w:ascii="Times New Roman" w:eastAsia="Calibri" w:hAnsi="Times New Roman"/>
                <w:b/>
                <w:bCs/>
                <w:sz w:val="24"/>
              </w:rPr>
              <w:t>Кол-во</w:t>
            </w:r>
          </w:p>
        </w:tc>
        <w:tc>
          <w:tcPr>
            <w:tcW w:w="1702" w:type="dxa"/>
            <w:tcBorders>
              <w:top w:val="single" w:sz="4" w:space="0" w:color="auto"/>
              <w:left w:val="single" w:sz="4" w:space="0" w:color="auto"/>
              <w:bottom w:val="single" w:sz="4" w:space="0" w:color="auto"/>
            </w:tcBorders>
            <w:vAlign w:val="center"/>
          </w:tcPr>
          <w:p w:rsidR="00B052B8" w:rsidRPr="00B052B8" w:rsidRDefault="00B052B8" w:rsidP="000A69B3">
            <w:pPr>
              <w:widowControl w:val="0"/>
              <w:spacing w:line="276" w:lineRule="auto"/>
              <w:jc w:val="center"/>
              <w:rPr>
                <w:rFonts w:ascii="Times New Roman" w:eastAsia="Calibri" w:hAnsi="Times New Roman"/>
                <w:b/>
                <w:bCs/>
                <w:sz w:val="24"/>
              </w:rPr>
            </w:pPr>
            <w:r w:rsidRPr="00B052B8">
              <w:rPr>
                <w:rFonts w:ascii="Times New Roman" w:eastAsia="Calibri" w:hAnsi="Times New Roman"/>
                <w:b/>
                <w:bCs/>
                <w:sz w:val="24"/>
              </w:rPr>
              <w:t>Стоимость работ в руб. без НДС</w:t>
            </w:r>
          </w:p>
        </w:tc>
      </w:tr>
      <w:tr w:rsidR="00B052B8" w:rsidRPr="00B052B8" w:rsidTr="000A69B3">
        <w:trPr>
          <w:trHeight w:val="20"/>
        </w:trPr>
        <w:tc>
          <w:tcPr>
            <w:tcW w:w="675" w:type="dxa"/>
            <w:tcBorders>
              <w:top w:val="single" w:sz="4" w:space="0" w:color="auto"/>
              <w:bottom w:val="single" w:sz="4" w:space="0" w:color="auto"/>
              <w:right w:val="single" w:sz="4" w:space="0" w:color="auto"/>
            </w:tcBorders>
          </w:tcPr>
          <w:p w:rsidR="00B052B8" w:rsidRPr="00B052B8" w:rsidRDefault="00B052B8" w:rsidP="00B052B8">
            <w:pPr>
              <w:widowControl w:val="0"/>
              <w:numPr>
                <w:ilvl w:val="0"/>
                <w:numId w:val="25"/>
              </w:numPr>
              <w:spacing w:before="0" w:after="200" w:line="276" w:lineRule="auto"/>
              <w:ind w:left="0" w:firstLine="0"/>
              <w:contextualSpacing/>
              <w:jc w:val="center"/>
              <w:rPr>
                <w:rFonts w:ascii="Times New Roman" w:hAnsi="Times New Roman"/>
                <w:sz w:val="24"/>
              </w:rPr>
            </w:pPr>
          </w:p>
        </w:tc>
        <w:tc>
          <w:tcPr>
            <w:tcW w:w="5245" w:type="dxa"/>
            <w:tcBorders>
              <w:top w:val="single" w:sz="4" w:space="0" w:color="auto"/>
              <w:left w:val="single" w:sz="4" w:space="0" w:color="auto"/>
              <w:bottom w:val="single" w:sz="4" w:space="0" w:color="auto"/>
              <w:right w:val="single" w:sz="4" w:space="0" w:color="auto"/>
            </w:tcBorders>
          </w:tcPr>
          <w:p w:rsidR="00B052B8" w:rsidRPr="00B052B8" w:rsidRDefault="00B052B8" w:rsidP="000A69B3">
            <w:pPr>
              <w:spacing w:line="276" w:lineRule="auto"/>
              <w:jc w:val="both"/>
              <w:rPr>
                <w:rFonts w:ascii="Times New Roman" w:eastAsia="Calibri" w:hAnsi="Times New Roman"/>
                <w:sz w:val="24"/>
              </w:rPr>
            </w:pPr>
            <w:r w:rsidRPr="00B052B8">
              <w:rPr>
                <w:rFonts w:ascii="Times New Roman" w:eastAsia="Calibri" w:hAnsi="Times New Roman"/>
                <w:sz w:val="24"/>
              </w:rPr>
              <w:t>Водолазное обследование подводной части водозабора, включая аванкамеры с оборудованием, конструкций РЗУ, дна акватории водозабора с предоставлением материалов подводной видео и фото съемки</w:t>
            </w:r>
          </w:p>
        </w:tc>
        <w:tc>
          <w:tcPr>
            <w:tcW w:w="1418" w:type="dxa"/>
            <w:tcBorders>
              <w:top w:val="single" w:sz="4" w:space="0" w:color="auto"/>
              <w:left w:val="single" w:sz="4" w:space="0" w:color="auto"/>
              <w:bottom w:val="single" w:sz="4" w:space="0" w:color="auto"/>
              <w:right w:val="single" w:sz="4" w:space="0" w:color="auto"/>
            </w:tcBorders>
          </w:tcPr>
          <w:p w:rsidR="00B052B8" w:rsidRPr="00B052B8" w:rsidRDefault="00B052B8" w:rsidP="000A69B3">
            <w:pPr>
              <w:spacing w:line="276" w:lineRule="auto"/>
              <w:jc w:val="center"/>
              <w:rPr>
                <w:rFonts w:ascii="Times New Roman" w:eastAsia="Calibri" w:hAnsi="Times New Roman"/>
                <w:sz w:val="24"/>
              </w:rPr>
            </w:pPr>
            <w:r w:rsidRPr="00B052B8">
              <w:rPr>
                <w:rFonts w:ascii="Times New Roman" w:eastAsia="Calibri" w:hAnsi="Times New Roman"/>
                <w:sz w:val="24"/>
              </w:rPr>
              <w:t>м</w:t>
            </w:r>
            <w:r w:rsidRPr="00B052B8">
              <w:rPr>
                <w:rFonts w:ascii="Times New Roman" w:eastAsia="Calibri" w:hAnsi="Times New Roman"/>
                <w:sz w:val="24"/>
                <w:vertAlign w:val="superscript"/>
              </w:rPr>
              <w:t>2</w:t>
            </w:r>
          </w:p>
        </w:tc>
        <w:tc>
          <w:tcPr>
            <w:tcW w:w="992" w:type="dxa"/>
            <w:tcBorders>
              <w:top w:val="single" w:sz="4" w:space="0" w:color="auto"/>
              <w:left w:val="single" w:sz="4" w:space="0" w:color="auto"/>
              <w:bottom w:val="single" w:sz="4" w:space="0" w:color="auto"/>
            </w:tcBorders>
          </w:tcPr>
          <w:p w:rsidR="00B052B8" w:rsidRPr="00B052B8" w:rsidRDefault="00B052B8" w:rsidP="000A69B3">
            <w:pPr>
              <w:spacing w:line="276" w:lineRule="auto"/>
              <w:jc w:val="center"/>
              <w:rPr>
                <w:rFonts w:ascii="Times New Roman" w:eastAsia="Calibri" w:hAnsi="Times New Roman"/>
                <w:sz w:val="24"/>
              </w:rPr>
            </w:pPr>
            <w:r w:rsidRPr="00B052B8">
              <w:rPr>
                <w:rFonts w:ascii="Times New Roman" w:eastAsia="Calibri" w:hAnsi="Times New Roman"/>
                <w:sz w:val="24"/>
              </w:rPr>
              <w:t>330</w:t>
            </w:r>
          </w:p>
        </w:tc>
        <w:tc>
          <w:tcPr>
            <w:tcW w:w="1702" w:type="dxa"/>
            <w:tcBorders>
              <w:top w:val="single" w:sz="4" w:space="0" w:color="auto"/>
              <w:left w:val="single" w:sz="4" w:space="0" w:color="auto"/>
              <w:bottom w:val="single" w:sz="4" w:space="0" w:color="auto"/>
            </w:tcBorders>
          </w:tcPr>
          <w:p w:rsidR="00B052B8" w:rsidRPr="00B052B8" w:rsidRDefault="00B052B8" w:rsidP="000A69B3">
            <w:pPr>
              <w:spacing w:line="276" w:lineRule="auto"/>
              <w:jc w:val="center"/>
              <w:rPr>
                <w:rFonts w:ascii="Times New Roman" w:eastAsia="Calibri" w:hAnsi="Times New Roman"/>
                <w:sz w:val="24"/>
              </w:rPr>
            </w:pPr>
          </w:p>
        </w:tc>
      </w:tr>
      <w:tr w:rsidR="00B052B8" w:rsidRPr="00B052B8" w:rsidTr="000A69B3">
        <w:trPr>
          <w:trHeight w:val="20"/>
        </w:trPr>
        <w:tc>
          <w:tcPr>
            <w:tcW w:w="675" w:type="dxa"/>
            <w:tcBorders>
              <w:top w:val="single" w:sz="4" w:space="0" w:color="auto"/>
              <w:bottom w:val="single" w:sz="4" w:space="0" w:color="auto"/>
              <w:right w:val="single" w:sz="4" w:space="0" w:color="auto"/>
            </w:tcBorders>
          </w:tcPr>
          <w:p w:rsidR="00B052B8" w:rsidRPr="00B052B8" w:rsidRDefault="00B052B8" w:rsidP="00B052B8">
            <w:pPr>
              <w:widowControl w:val="0"/>
              <w:numPr>
                <w:ilvl w:val="0"/>
                <w:numId w:val="25"/>
              </w:numPr>
              <w:spacing w:before="0" w:after="200" w:line="276" w:lineRule="auto"/>
              <w:ind w:left="0" w:firstLine="0"/>
              <w:contextualSpacing/>
              <w:jc w:val="center"/>
              <w:rPr>
                <w:rFonts w:ascii="Times New Roman" w:hAnsi="Times New Roman"/>
                <w:sz w:val="24"/>
              </w:rPr>
            </w:pPr>
          </w:p>
        </w:tc>
        <w:tc>
          <w:tcPr>
            <w:tcW w:w="5245" w:type="dxa"/>
            <w:tcBorders>
              <w:top w:val="single" w:sz="4" w:space="0" w:color="auto"/>
              <w:left w:val="single" w:sz="4" w:space="0" w:color="auto"/>
              <w:bottom w:val="single" w:sz="4" w:space="0" w:color="auto"/>
              <w:right w:val="single" w:sz="4" w:space="0" w:color="auto"/>
            </w:tcBorders>
          </w:tcPr>
          <w:p w:rsidR="00B052B8" w:rsidRPr="00B052B8" w:rsidRDefault="00B052B8" w:rsidP="000A69B3">
            <w:pPr>
              <w:spacing w:line="276" w:lineRule="auto"/>
              <w:jc w:val="both"/>
              <w:rPr>
                <w:rFonts w:ascii="Times New Roman" w:eastAsia="Calibri" w:hAnsi="Times New Roman"/>
                <w:sz w:val="24"/>
              </w:rPr>
            </w:pPr>
            <w:r w:rsidRPr="00B052B8">
              <w:rPr>
                <w:rFonts w:ascii="Times New Roman" w:eastAsia="Calibri" w:hAnsi="Times New Roman"/>
                <w:sz w:val="24"/>
              </w:rPr>
              <w:t>Очистка внешней поверхности РЗУ от заиления и обрастаний</w:t>
            </w:r>
          </w:p>
        </w:tc>
        <w:tc>
          <w:tcPr>
            <w:tcW w:w="1418" w:type="dxa"/>
            <w:tcBorders>
              <w:top w:val="single" w:sz="4" w:space="0" w:color="auto"/>
              <w:left w:val="single" w:sz="4" w:space="0" w:color="auto"/>
              <w:bottom w:val="single" w:sz="4" w:space="0" w:color="auto"/>
              <w:right w:val="single" w:sz="4" w:space="0" w:color="auto"/>
            </w:tcBorders>
          </w:tcPr>
          <w:p w:rsidR="00B052B8" w:rsidRPr="00B052B8" w:rsidRDefault="00B052B8" w:rsidP="000A69B3">
            <w:pPr>
              <w:spacing w:line="276" w:lineRule="auto"/>
              <w:jc w:val="center"/>
              <w:rPr>
                <w:rFonts w:ascii="Times New Roman" w:eastAsia="Calibri" w:hAnsi="Times New Roman"/>
                <w:sz w:val="24"/>
              </w:rPr>
            </w:pPr>
            <w:r w:rsidRPr="00B052B8">
              <w:rPr>
                <w:rFonts w:ascii="Times New Roman" w:eastAsia="Calibri" w:hAnsi="Times New Roman"/>
                <w:sz w:val="24"/>
              </w:rPr>
              <w:t>м</w:t>
            </w:r>
            <w:r w:rsidRPr="00B052B8">
              <w:rPr>
                <w:rFonts w:ascii="Times New Roman" w:eastAsia="Calibri" w:hAnsi="Times New Roman"/>
                <w:sz w:val="24"/>
                <w:vertAlign w:val="superscript"/>
              </w:rPr>
              <w:t>2</w:t>
            </w:r>
          </w:p>
        </w:tc>
        <w:tc>
          <w:tcPr>
            <w:tcW w:w="992" w:type="dxa"/>
            <w:tcBorders>
              <w:top w:val="single" w:sz="4" w:space="0" w:color="auto"/>
              <w:left w:val="single" w:sz="4" w:space="0" w:color="auto"/>
              <w:bottom w:val="single" w:sz="4" w:space="0" w:color="auto"/>
            </w:tcBorders>
          </w:tcPr>
          <w:p w:rsidR="00B052B8" w:rsidRPr="00B052B8" w:rsidRDefault="00B052B8" w:rsidP="000A69B3">
            <w:pPr>
              <w:spacing w:line="276" w:lineRule="auto"/>
              <w:jc w:val="center"/>
              <w:rPr>
                <w:rFonts w:ascii="Times New Roman" w:eastAsia="Calibri" w:hAnsi="Times New Roman"/>
                <w:sz w:val="24"/>
              </w:rPr>
            </w:pPr>
            <w:r w:rsidRPr="00B052B8">
              <w:rPr>
                <w:rFonts w:ascii="Times New Roman" w:eastAsia="Calibri" w:hAnsi="Times New Roman"/>
                <w:sz w:val="24"/>
              </w:rPr>
              <w:t>88</w:t>
            </w:r>
          </w:p>
        </w:tc>
        <w:tc>
          <w:tcPr>
            <w:tcW w:w="1702" w:type="dxa"/>
            <w:tcBorders>
              <w:top w:val="single" w:sz="4" w:space="0" w:color="auto"/>
              <w:left w:val="single" w:sz="4" w:space="0" w:color="auto"/>
              <w:bottom w:val="single" w:sz="4" w:space="0" w:color="auto"/>
            </w:tcBorders>
          </w:tcPr>
          <w:p w:rsidR="00B052B8" w:rsidRPr="00B052B8" w:rsidRDefault="00B052B8" w:rsidP="000A69B3">
            <w:pPr>
              <w:spacing w:line="276" w:lineRule="auto"/>
              <w:jc w:val="center"/>
              <w:rPr>
                <w:rFonts w:ascii="Times New Roman" w:eastAsia="Calibri" w:hAnsi="Times New Roman"/>
                <w:sz w:val="24"/>
              </w:rPr>
            </w:pPr>
          </w:p>
        </w:tc>
      </w:tr>
      <w:tr w:rsidR="00B052B8" w:rsidRPr="00B052B8" w:rsidTr="000A69B3">
        <w:trPr>
          <w:trHeight w:val="20"/>
        </w:trPr>
        <w:tc>
          <w:tcPr>
            <w:tcW w:w="675" w:type="dxa"/>
            <w:tcBorders>
              <w:top w:val="single" w:sz="4" w:space="0" w:color="auto"/>
              <w:bottom w:val="single" w:sz="4" w:space="0" w:color="auto"/>
              <w:right w:val="single" w:sz="4" w:space="0" w:color="auto"/>
            </w:tcBorders>
          </w:tcPr>
          <w:p w:rsidR="00B052B8" w:rsidRPr="00B052B8" w:rsidRDefault="00B052B8" w:rsidP="00B052B8">
            <w:pPr>
              <w:widowControl w:val="0"/>
              <w:numPr>
                <w:ilvl w:val="0"/>
                <w:numId w:val="25"/>
              </w:numPr>
              <w:spacing w:before="0" w:after="200" w:line="276" w:lineRule="auto"/>
              <w:ind w:left="0" w:firstLine="0"/>
              <w:contextualSpacing/>
              <w:jc w:val="center"/>
              <w:rPr>
                <w:rFonts w:ascii="Times New Roman" w:hAnsi="Times New Roman"/>
                <w:sz w:val="24"/>
              </w:rPr>
            </w:pPr>
          </w:p>
        </w:tc>
        <w:tc>
          <w:tcPr>
            <w:tcW w:w="5245" w:type="dxa"/>
            <w:tcBorders>
              <w:top w:val="single" w:sz="4" w:space="0" w:color="auto"/>
              <w:left w:val="single" w:sz="4" w:space="0" w:color="auto"/>
              <w:bottom w:val="single" w:sz="4" w:space="0" w:color="auto"/>
              <w:right w:val="single" w:sz="4" w:space="0" w:color="auto"/>
            </w:tcBorders>
          </w:tcPr>
          <w:p w:rsidR="00B052B8" w:rsidRPr="00B052B8" w:rsidRDefault="00B052B8" w:rsidP="000A69B3">
            <w:pPr>
              <w:spacing w:line="276" w:lineRule="auto"/>
              <w:jc w:val="both"/>
              <w:rPr>
                <w:rFonts w:ascii="Times New Roman" w:eastAsia="Calibri" w:hAnsi="Times New Roman"/>
                <w:sz w:val="24"/>
              </w:rPr>
            </w:pPr>
            <w:r w:rsidRPr="00B052B8">
              <w:rPr>
                <w:rFonts w:ascii="Times New Roman" w:eastAsia="Calibri" w:hAnsi="Times New Roman"/>
                <w:sz w:val="24"/>
              </w:rPr>
              <w:t>Разработка грунта 2 категории водолазами с помощью гидромониторов (дно акватории)</w:t>
            </w:r>
          </w:p>
        </w:tc>
        <w:tc>
          <w:tcPr>
            <w:tcW w:w="1418" w:type="dxa"/>
            <w:tcBorders>
              <w:top w:val="single" w:sz="4" w:space="0" w:color="auto"/>
              <w:left w:val="single" w:sz="4" w:space="0" w:color="auto"/>
              <w:bottom w:val="single" w:sz="4" w:space="0" w:color="auto"/>
              <w:right w:val="single" w:sz="4" w:space="0" w:color="auto"/>
            </w:tcBorders>
          </w:tcPr>
          <w:p w:rsidR="00B052B8" w:rsidRPr="00B052B8" w:rsidRDefault="00B052B8" w:rsidP="000A69B3">
            <w:pPr>
              <w:spacing w:line="276" w:lineRule="auto"/>
              <w:jc w:val="center"/>
              <w:rPr>
                <w:rFonts w:ascii="Times New Roman" w:eastAsia="Calibri" w:hAnsi="Times New Roman"/>
                <w:sz w:val="24"/>
              </w:rPr>
            </w:pPr>
            <w:r w:rsidRPr="00B052B8">
              <w:rPr>
                <w:rFonts w:ascii="Times New Roman" w:eastAsia="Calibri" w:hAnsi="Times New Roman"/>
                <w:sz w:val="24"/>
              </w:rPr>
              <w:t>м</w:t>
            </w:r>
            <w:r w:rsidRPr="00B052B8">
              <w:rPr>
                <w:rFonts w:ascii="Times New Roman" w:eastAsia="Calibri" w:hAnsi="Times New Roman"/>
                <w:sz w:val="24"/>
                <w:vertAlign w:val="superscript"/>
              </w:rPr>
              <w:t>3</w:t>
            </w:r>
          </w:p>
        </w:tc>
        <w:tc>
          <w:tcPr>
            <w:tcW w:w="992" w:type="dxa"/>
            <w:tcBorders>
              <w:top w:val="single" w:sz="4" w:space="0" w:color="auto"/>
              <w:left w:val="single" w:sz="4" w:space="0" w:color="auto"/>
              <w:bottom w:val="single" w:sz="4" w:space="0" w:color="auto"/>
            </w:tcBorders>
          </w:tcPr>
          <w:p w:rsidR="00B052B8" w:rsidRPr="00B052B8" w:rsidRDefault="00B052B8" w:rsidP="000A69B3">
            <w:pPr>
              <w:spacing w:line="276" w:lineRule="auto"/>
              <w:jc w:val="center"/>
              <w:rPr>
                <w:rFonts w:ascii="Times New Roman" w:eastAsia="Calibri" w:hAnsi="Times New Roman"/>
                <w:sz w:val="24"/>
              </w:rPr>
            </w:pPr>
            <w:r w:rsidRPr="00B052B8">
              <w:rPr>
                <w:rFonts w:ascii="Times New Roman" w:eastAsia="Calibri" w:hAnsi="Times New Roman"/>
                <w:sz w:val="24"/>
              </w:rPr>
              <w:t>180</w:t>
            </w:r>
          </w:p>
        </w:tc>
        <w:tc>
          <w:tcPr>
            <w:tcW w:w="1702" w:type="dxa"/>
            <w:tcBorders>
              <w:top w:val="single" w:sz="4" w:space="0" w:color="auto"/>
              <w:left w:val="single" w:sz="4" w:space="0" w:color="auto"/>
              <w:bottom w:val="single" w:sz="4" w:space="0" w:color="auto"/>
            </w:tcBorders>
          </w:tcPr>
          <w:p w:rsidR="00B052B8" w:rsidRPr="00B052B8" w:rsidRDefault="00B052B8" w:rsidP="000A69B3">
            <w:pPr>
              <w:spacing w:line="276" w:lineRule="auto"/>
              <w:jc w:val="center"/>
              <w:rPr>
                <w:rFonts w:ascii="Times New Roman" w:eastAsia="Calibri" w:hAnsi="Times New Roman"/>
                <w:sz w:val="24"/>
              </w:rPr>
            </w:pPr>
          </w:p>
        </w:tc>
      </w:tr>
      <w:tr w:rsidR="00B052B8" w:rsidRPr="00B052B8" w:rsidTr="000A69B3">
        <w:trPr>
          <w:trHeight w:val="20"/>
        </w:trPr>
        <w:tc>
          <w:tcPr>
            <w:tcW w:w="675" w:type="dxa"/>
            <w:tcBorders>
              <w:top w:val="single" w:sz="4" w:space="0" w:color="auto"/>
              <w:bottom w:val="single" w:sz="4" w:space="0" w:color="auto"/>
              <w:right w:val="single" w:sz="4" w:space="0" w:color="auto"/>
            </w:tcBorders>
          </w:tcPr>
          <w:p w:rsidR="00B052B8" w:rsidRPr="00B052B8" w:rsidRDefault="00B052B8" w:rsidP="00B052B8">
            <w:pPr>
              <w:widowControl w:val="0"/>
              <w:numPr>
                <w:ilvl w:val="0"/>
                <w:numId w:val="25"/>
              </w:numPr>
              <w:spacing w:before="0" w:after="200" w:line="276" w:lineRule="auto"/>
              <w:ind w:left="0" w:firstLine="0"/>
              <w:contextualSpacing/>
              <w:jc w:val="center"/>
              <w:rPr>
                <w:rFonts w:ascii="Times New Roman" w:hAnsi="Times New Roman"/>
                <w:sz w:val="24"/>
              </w:rPr>
            </w:pPr>
          </w:p>
        </w:tc>
        <w:tc>
          <w:tcPr>
            <w:tcW w:w="5245" w:type="dxa"/>
            <w:tcBorders>
              <w:top w:val="single" w:sz="4" w:space="0" w:color="auto"/>
              <w:left w:val="single" w:sz="4" w:space="0" w:color="auto"/>
              <w:bottom w:val="single" w:sz="4" w:space="0" w:color="auto"/>
              <w:right w:val="single" w:sz="4" w:space="0" w:color="auto"/>
            </w:tcBorders>
          </w:tcPr>
          <w:p w:rsidR="00B052B8" w:rsidRPr="00B052B8" w:rsidRDefault="00B052B8" w:rsidP="000A69B3">
            <w:pPr>
              <w:spacing w:line="276" w:lineRule="auto"/>
              <w:jc w:val="both"/>
              <w:rPr>
                <w:rFonts w:ascii="Times New Roman" w:eastAsia="Calibri" w:hAnsi="Times New Roman"/>
                <w:sz w:val="24"/>
              </w:rPr>
            </w:pPr>
            <w:r w:rsidRPr="00B052B8">
              <w:rPr>
                <w:rFonts w:ascii="Times New Roman" w:eastAsia="Calibri" w:hAnsi="Times New Roman"/>
                <w:sz w:val="24"/>
              </w:rPr>
              <w:t xml:space="preserve">Составление карты дна акватории с определением возможных объемов работ по приведению дна акватории к проектным отметкам с использованием программ типа </w:t>
            </w:r>
            <w:r w:rsidRPr="00B052B8">
              <w:rPr>
                <w:rFonts w:ascii="Times New Roman" w:eastAsia="Calibri" w:hAnsi="Times New Roman"/>
                <w:sz w:val="24"/>
                <w:lang w:val="en-US"/>
              </w:rPr>
              <w:t>AutoCAD</w:t>
            </w:r>
            <w:r w:rsidRPr="00B052B8">
              <w:rPr>
                <w:rFonts w:ascii="Times New Roman" w:eastAsia="Calibri" w:hAnsi="Times New Roman"/>
                <w:sz w:val="24"/>
              </w:rPr>
              <w:t xml:space="preserve">, </w:t>
            </w:r>
            <w:r w:rsidRPr="00B052B8">
              <w:rPr>
                <w:rFonts w:ascii="Times New Roman" w:eastAsia="Calibri" w:hAnsi="Times New Roman"/>
                <w:sz w:val="24"/>
                <w:lang w:val="en-US"/>
              </w:rPr>
              <w:t>Surfer</w:t>
            </w:r>
            <w:r w:rsidRPr="00B052B8">
              <w:rPr>
                <w:rFonts w:ascii="Times New Roman" w:eastAsia="Calibri" w:hAnsi="Times New Roman"/>
                <w:sz w:val="24"/>
              </w:rPr>
              <w:t>.</w:t>
            </w:r>
          </w:p>
        </w:tc>
        <w:tc>
          <w:tcPr>
            <w:tcW w:w="1418" w:type="dxa"/>
            <w:tcBorders>
              <w:top w:val="single" w:sz="4" w:space="0" w:color="auto"/>
              <w:left w:val="single" w:sz="4" w:space="0" w:color="auto"/>
              <w:bottom w:val="single" w:sz="4" w:space="0" w:color="auto"/>
              <w:right w:val="single" w:sz="4" w:space="0" w:color="auto"/>
            </w:tcBorders>
          </w:tcPr>
          <w:p w:rsidR="00B052B8" w:rsidRPr="00B052B8" w:rsidRDefault="00B052B8" w:rsidP="000A69B3">
            <w:pPr>
              <w:spacing w:line="276" w:lineRule="auto"/>
              <w:jc w:val="center"/>
              <w:rPr>
                <w:rFonts w:ascii="Times New Roman" w:eastAsia="Calibri" w:hAnsi="Times New Roman"/>
                <w:sz w:val="24"/>
              </w:rPr>
            </w:pPr>
            <w:r w:rsidRPr="00B052B8">
              <w:rPr>
                <w:rFonts w:ascii="Times New Roman" w:eastAsia="Calibri" w:hAnsi="Times New Roman"/>
                <w:sz w:val="24"/>
              </w:rPr>
              <w:t>м</w:t>
            </w:r>
            <w:r w:rsidRPr="00B052B8">
              <w:rPr>
                <w:rFonts w:ascii="Times New Roman" w:eastAsia="Calibri" w:hAnsi="Times New Roman"/>
                <w:sz w:val="24"/>
                <w:vertAlign w:val="superscript"/>
              </w:rPr>
              <w:t>2</w:t>
            </w:r>
          </w:p>
        </w:tc>
        <w:tc>
          <w:tcPr>
            <w:tcW w:w="992" w:type="dxa"/>
            <w:tcBorders>
              <w:top w:val="single" w:sz="4" w:space="0" w:color="auto"/>
              <w:left w:val="single" w:sz="4" w:space="0" w:color="auto"/>
              <w:bottom w:val="single" w:sz="4" w:space="0" w:color="auto"/>
            </w:tcBorders>
          </w:tcPr>
          <w:p w:rsidR="00B052B8" w:rsidRPr="00B052B8" w:rsidRDefault="00B052B8" w:rsidP="000A69B3">
            <w:pPr>
              <w:spacing w:line="276" w:lineRule="auto"/>
              <w:jc w:val="center"/>
              <w:rPr>
                <w:rFonts w:ascii="Times New Roman" w:eastAsia="Calibri" w:hAnsi="Times New Roman"/>
                <w:sz w:val="24"/>
              </w:rPr>
            </w:pPr>
            <w:r w:rsidRPr="00B052B8">
              <w:rPr>
                <w:rFonts w:ascii="Times New Roman" w:eastAsia="Calibri" w:hAnsi="Times New Roman"/>
                <w:sz w:val="24"/>
              </w:rPr>
              <w:t>600</w:t>
            </w:r>
          </w:p>
        </w:tc>
        <w:tc>
          <w:tcPr>
            <w:tcW w:w="1702" w:type="dxa"/>
            <w:tcBorders>
              <w:top w:val="single" w:sz="4" w:space="0" w:color="auto"/>
              <w:left w:val="single" w:sz="4" w:space="0" w:color="auto"/>
              <w:bottom w:val="single" w:sz="4" w:space="0" w:color="auto"/>
            </w:tcBorders>
          </w:tcPr>
          <w:p w:rsidR="00B052B8" w:rsidRPr="00B052B8" w:rsidRDefault="00B052B8" w:rsidP="000A69B3">
            <w:pPr>
              <w:spacing w:line="276" w:lineRule="auto"/>
              <w:jc w:val="center"/>
              <w:rPr>
                <w:rFonts w:ascii="Times New Roman" w:eastAsia="Calibri" w:hAnsi="Times New Roman"/>
                <w:sz w:val="24"/>
              </w:rPr>
            </w:pPr>
          </w:p>
        </w:tc>
      </w:tr>
      <w:tr w:rsidR="00B052B8" w:rsidRPr="00B052B8" w:rsidTr="000A69B3">
        <w:trPr>
          <w:trHeight w:val="20"/>
        </w:trPr>
        <w:tc>
          <w:tcPr>
            <w:tcW w:w="675" w:type="dxa"/>
            <w:tcBorders>
              <w:top w:val="single" w:sz="4" w:space="0" w:color="auto"/>
              <w:bottom w:val="single" w:sz="4" w:space="0" w:color="auto"/>
              <w:right w:val="single" w:sz="4" w:space="0" w:color="auto"/>
            </w:tcBorders>
          </w:tcPr>
          <w:p w:rsidR="00B052B8" w:rsidRPr="00B052B8" w:rsidRDefault="00B052B8" w:rsidP="00B052B8">
            <w:pPr>
              <w:widowControl w:val="0"/>
              <w:numPr>
                <w:ilvl w:val="0"/>
                <w:numId w:val="25"/>
              </w:numPr>
              <w:spacing w:before="0" w:after="200" w:line="276" w:lineRule="auto"/>
              <w:ind w:left="0" w:firstLine="0"/>
              <w:contextualSpacing/>
              <w:jc w:val="center"/>
              <w:rPr>
                <w:rFonts w:ascii="Times New Roman" w:hAnsi="Times New Roman"/>
                <w:sz w:val="24"/>
              </w:rPr>
            </w:pPr>
          </w:p>
        </w:tc>
        <w:tc>
          <w:tcPr>
            <w:tcW w:w="5245" w:type="dxa"/>
            <w:tcBorders>
              <w:top w:val="single" w:sz="4" w:space="0" w:color="auto"/>
              <w:left w:val="single" w:sz="4" w:space="0" w:color="auto"/>
              <w:bottom w:val="single" w:sz="4" w:space="0" w:color="auto"/>
              <w:right w:val="single" w:sz="4" w:space="0" w:color="auto"/>
            </w:tcBorders>
          </w:tcPr>
          <w:p w:rsidR="00B052B8" w:rsidRPr="00B052B8" w:rsidRDefault="00B052B8" w:rsidP="000A69B3">
            <w:pPr>
              <w:spacing w:line="276" w:lineRule="auto"/>
              <w:jc w:val="both"/>
              <w:rPr>
                <w:rFonts w:ascii="Times New Roman" w:eastAsia="Calibri" w:hAnsi="Times New Roman"/>
                <w:sz w:val="24"/>
              </w:rPr>
            </w:pPr>
            <w:r w:rsidRPr="00B052B8">
              <w:rPr>
                <w:rFonts w:ascii="Times New Roman" w:eastAsia="Calibri" w:hAnsi="Times New Roman"/>
                <w:sz w:val="24"/>
              </w:rPr>
              <w:t>Подъем из воды пакетно-реечных кассет</w:t>
            </w:r>
          </w:p>
        </w:tc>
        <w:tc>
          <w:tcPr>
            <w:tcW w:w="1418" w:type="dxa"/>
            <w:tcBorders>
              <w:top w:val="single" w:sz="4" w:space="0" w:color="auto"/>
              <w:left w:val="single" w:sz="4" w:space="0" w:color="auto"/>
              <w:bottom w:val="single" w:sz="4" w:space="0" w:color="auto"/>
              <w:right w:val="single" w:sz="4" w:space="0" w:color="auto"/>
            </w:tcBorders>
          </w:tcPr>
          <w:p w:rsidR="00B052B8" w:rsidRPr="00B052B8" w:rsidRDefault="00B052B8" w:rsidP="000A69B3">
            <w:pPr>
              <w:spacing w:line="276" w:lineRule="auto"/>
              <w:jc w:val="center"/>
              <w:rPr>
                <w:rFonts w:ascii="Times New Roman" w:eastAsia="Calibri" w:hAnsi="Times New Roman"/>
                <w:sz w:val="24"/>
              </w:rPr>
            </w:pPr>
            <w:r w:rsidRPr="00B052B8">
              <w:rPr>
                <w:rFonts w:ascii="Times New Roman" w:eastAsia="Calibri" w:hAnsi="Times New Roman"/>
                <w:sz w:val="24"/>
              </w:rPr>
              <w:t>шт.</w:t>
            </w:r>
          </w:p>
        </w:tc>
        <w:tc>
          <w:tcPr>
            <w:tcW w:w="992" w:type="dxa"/>
            <w:tcBorders>
              <w:top w:val="single" w:sz="4" w:space="0" w:color="auto"/>
              <w:left w:val="single" w:sz="4" w:space="0" w:color="auto"/>
              <w:bottom w:val="single" w:sz="4" w:space="0" w:color="auto"/>
            </w:tcBorders>
          </w:tcPr>
          <w:p w:rsidR="00B052B8" w:rsidRPr="00B052B8" w:rsidRDefault="00B052B8" w:rsidP="000A69B3">
            <w:pPr>
              <w:spacing w:line="276" w:lineRule="auto"/>
              <w:jc w:val="center"/>
              <w:rPr>
                <w:rFonts w:ascii="Times New Roman" w:eastAsia="Calibri" w:hAnsi="Times New Roman"/>
                <w:sz w:val="24"/>
              </w:rPr>
            </w:pPr>
            <w:r w:rsidRPr="00B052B8">
              <w:rPr>
                <w:rFonts w:ascii="Times New Roman" w:eastAsia="Calibri" w:hAnsi="Times New Roman"/>
                <w:sz w:val="24"/>
              </w:rPr>
              <w:t>2</w:t>
            </w:r>
          </w:p>
        </w:tc>
        <w:tc>
          <w:tcPr>
            <w:tcW w:w="1702" w:type="dxa"/>
            <w:tcBorders>
              <w:top w:val="single" w:sz="4" w:space="0" w:color="auto"/>
              <w:left w:val="single" w:sz="4" w:space="0" w:color="auto"/>
              <w:bottom w:val="single" w:sz="4" w:space="0" w:color="auto"/>
            </w:tcBorders>
          </w:tcPr>
          <w:p w:rsidR="00B052B8" w:rsidRPr="00B052B8" w:rsidRDefault="00B052B8" w:rsidP="000A69B3">
            <w:pPr>
              <w:spacing w:line="276" w:lineRule="auto"/>
              <w:jc w:val="center"/>
              <w:rPr>
                <w:rFonts w:ascii="Times New Roman" w:eastAsia="Calibri" w:hAnsi="Times New Roman"/>
                <w:sz w:val="24"/>
              </w:rPr>
            </w:pPr>
          </w:p>
        </w:tc>
      </w:tr>
      <w:tr w:rsidR="00B052B8" w:rsidRPr="00B052B8" w:rsidTr="000A69B3">
        <w:trPr>
          <w:trHeight w:val="20"/>
        </w:trPr>
        <w:tc>
          <w:tcPr>
            <w:tcW w:w="675" w:type="dxa"/>
            <w:tcBorders>
              <w:top w:val="single" w:sz="4" w:space="0" w:color="auto"/>
              <w:bottom w:val="single" w:sz="4" w:space="0" w:color="auto"/>
              <w:right w:val="single" w:sz="4" w:space="0" w:color="auto"/>
            </w:tcBorders>
          </w:tcPr>
          <w:p w:rsidR="00B052B8" w:rsidRPr="00B052B8" w:rsidRDefault="00B052B8" w:rsidP="00B052B8">
            <w:pPr>
              <w:widowControl w:val="0"/>
              <w:numPr>
                <w:ilvl w:val="0"/>
                <w:numId w:val="25"/>
              </w:numPr>
              <w:spacing w:before="0" w:after="200" w:line="276" w:lineRule="auto"/>
              <w:ind w:left="0" w:firstLine="0"/>
              <w:contextualSpacing/>
              <w:jc w:val="center"/>
              <w:rPr>
                <w:rFonts w:ascii="Times New Roman" w:hAnsi="Times New Roman"/>
                <w:sz w:val="24"/>
              </w:rPr>
            </w:pPr>
          </w:p>
        </w:tc>
        <w:tc>
          <w:tcPr>
            <w:tcW w:w="5245" w:type="dxa"/>
            <w:tcBorders>
              <w:top w:val="single" w:sz="4" w:space="0" w:color="auto"/>
              <w:left w:val="single" w:sz="4" w:space="0" w:color="auto"/>
              <w:bottom w:val="single" w:sz="4" w:space="0" w:color="auto"/>
              <w:right w:val="single" w:sz="4" w:space="0" w:color="auto"/>
            </w:tcBorders>
          </w:tcPr>
          <w:p w:rsidR="00B052B8" w:rsidRPr="00B052B8" w:rsidRDefault="00B052B8" w:rsidP="000A69B3">
            <w:pPr>
              <w:spacing w:line="276" w:lineRule="auto"/>
              <w:jc w:val="both"/>
              <w:rPr>
                <w:rFonts w:ascii="Times New Roman" w:eastAsia="Calibri" w:hAnsi="Times New Roman"/>
                <w:sz w:val="24"/>
              </w:rPr>
            </w:pPr>
            <w:r w:rsidRPr="00B052B8">
              <w:rPr>
                <w:rFonts w:ascii="Times New Roman" w:eastAsia="Calibri" w:hAnsi="Times New Roman"/>
                <w:sz w:val="24"/>
              </w:rPr>
              <w:t>Протаскивание напорного резинотканевого рукава Ду 150 из аванкамеры на акваторию</w:t>
            </w:r>
          </w:p>
        </w:tc>
        <w:tc>
          <w:tcPr>
            <w:tcW w:w="1418" w:type="dxa"/>
            <w:tcBorders>
              <w:top w:val="single" w:sz="4" w:space="0" w:color="auto"/>
              <w:left w:val="single" w:sz="4" w:space="0" w:color="auto"/>
              <w:bottom w:val="single" w:sz="4" w:space="0" w:color="auto"/>
              <w:right w:val="single" w:sz="4" w:space="0" w:color="auto"/>
            </w:tcBorders>
          </w:tcPr>
          <w:p w:rsidR="00B052B8" w:rsidRPr="00B052B8" w:rsidRDefault="00B052B8" w:rsidP="000A69B3">
            <w:pPr>
              <w:spacing w:line="276" w:lineRule="auto"/>
              <w:jc w:val="center"/>
              <w:rPr>
                <w:rFonts w:ascii="Times New Roman" w:eastAsia="Calibri" w:hAnsi="Times New Roman"/>
                <w:sz w:val="24"/>
              </w:rPr>
            </w:pPr>
            <w:r w:rsidRPr="00B052B8">
              <w:rPr>
                <w:rFonts w:ascii="Times New Roman" w:eastAsia="Calibri" w:hAnsi="Times New Roman"/>
                <w:sz w:val="24"/>
              </w:rPr>
              <w:t>шт.</w:t>
            </w:r>
          </w:p>
        </w:tc>
        <w:tc>
          <w:tcPr>
            <w:tcW w:w="992" w:type="dxa"/>
            <w:tcBorders>
              <w:top w:val="single" w:sz="4" w:space="0" w:color="auto"/>
              <w:left w:val="single" w:sz="4" w:space="0" w:color="auto"/>
              <w:bottom w:val="single" w:sz="4" w:space="0" w:color="auto"/>
            </w:tcBorders>
          </w:tcPr>
          <w:p w:rsidR="00B052B8" w:rsidRPr="00B052B8" w:rsidRDefault="00B052B8" w:rsidP="000A69B3">
            <w:pPr>
              <w:spacing w:line="276" w:lineRule="auto"/>
              <w:jc w:val="center"/>
              <w:rPr>
                <w:rFonts w:ascii="Times New Roman" w:eastAsia="Calibri" w:hAnsi="Times New Roman"/>
                <w:sz w:val="24"/>
              </w:rPr>
            </w:pPr>
            <w:r w:rsidRPr="00B052B8">
              <w:rPr>
                <w:rFonts w:ascii="Times New Roman" w:eastAsia="Calibri" w:hAnsi="Times New Roman"/>
                <w:sz w:val="24"/>
              </w:rPr>
              <w:t>4</w:t>
            </w:r>
          </w:p>
        </w:tc>
        <w:tc>
          <w:tcPr>
            <w:tcW w:w="1702" w:type="dxa"/>
            <w:tcBorders>
              <w:top w:val="single" w:sz="4" w:space="0" w:color="auto"/>
              <w:left w:val="single" w:sz="4" w:space="0" w:color="auto"/>
              <w:bottom w:val="single" w:sz="4" w:space="0" w:color="auto"/>
            </w:tcBorders>
          </w:tcPr>
          <w:p w:rsidR="00B052B8" w:rsidRPr="00B052B8" w:rsidRDefault="00B052B8" w:rsidP="000A69B3">
            <w:pPr>
              <w:spacing w:line="276" w:lineRule="auto"/>
              <w:jc w:val="center"/>
              <w:rPr>
                <w:rFonts w:ascii="Times New Roman" w:eastAsia="Calibri" w:hAnsi="Times New Roman"/>
                <w:sz w:val="24"/>
              </w:rPr>
            </w:pPr>
          </w:p>
        </w:tc>
      </w:tr>
      <w:tr w:rsidR="00B052B8" w:rsidRPr="00B052B8" w:rsidTr="000A69B3">
        <w:trPr>
          <w:trHeight w:val="20"/>
        </w:trPr>
        <w:tc>
          <w:tcPr>
            <w:tcW w:w="675" w:type="dxa"/>
            <w:tcBorders>
              <w:top w:val="single" w:sz="4" w:space="0" w:color="auto"/>
              <w:bottom w:val="single" w:sz="4" w:space="0" w:color="auto"/>
              <w:right w:val="single" w:sz="4" w:space="0" w:color="auto"/>
            </w:tcBorders>
          </w:tcPr>
          <w:p w:rsidR="00B052B8" w:rsidRPr="00B052B8" w:rsidRDefault="00B052B8" w:rsidP="00B052B8">
            <w:pPr>
              <w:widowControl w:val="0"/>
              <w:numPr>
                <w:ilvl w:val="0"/>
                <w:numId w:val="25"/>
              </w:numPr>
              <w:spacing w:before="0" w:after="200" w:line="276" w:lineRule="auto"/>
              <w:ind w:left="0" w:firstLine="0"/>
              <w:contextualSpacing/>
              <w:jc w:val="center"/>
              <w:rPr>
                <w:rFonts w:ascii="Times New Roman" w:hAnsi="Times New Roman"/>
                <w:sz w:val="24"/>
              </w:rPr>
            </w:pPr>
          </w:p>
        </w:tc>
        <w:tc>
          <w:tcPr>
            <w:tcW w:w="5245" w:type="dxa"/>
            <w:tcBorders>
              <w:top w:val="single" w:sz="4" w:space="0" w:color="auto"/>
              <w:left w:val="single" w:sz="4" w:space="0" w:color="auto"/>
              <w:bottom w:val="single" w:sz="4" w:space="0" w:color="auto"/>
              <w:right w:val="single" w:sz="4" w:space="0" w:color="auto"/>
            </w:tcBorders>
          </w:tcPr>
          <w:p w:rsidR="00B052B8" w:rsidRPr="00B052B8" w:rsidRDefault="00B052B8" w:rsidP="000A69B3">
            <w:pPr>
              <w:spacing w:line="276" w:lineRule="auto"/>
              <w:jc w:val="both"/>
              <w:rPr>
                <w:rFonts w:ascii="Times New Roman" w:eastAsia="Calibri" w:hAnsi="Times New Roman"/>
                <w:sz w:val="24"/>
              </w:rPr>
            </w:pPr>
            <w:r w:rsidRPr="00B052B8">
              <w:rPr>
                <w:rFonts w:ascii="Times New Roman" w:eastAsia="Calibri" w:hAnsi="Times New Roman"/>
                <w:sz w:val="24"/>
              </w:rPr>
              <w:t>Разработка грунта 2 категории водолазами с помощью гидромониторов (очистка аванкамеры)</w:t>
            </w:r>
          </w:p>
        </w:tc>
        <w:tc>
          <w:tcPr>
            <w:tcW w:w="1418" w:type="dxa"/>
            <w:tcBorders>
              <w:top w:val="single" w:sz="4" w:space="0" w:color="auto"/>
              <w:left w:val="single" w:sz="4" w:space="0" w:color="auto"/>
              <w:bottom w:val="single" w:sz="4" w:space="0" w:color="auto"/>
              <w:right w:val="single" w:sz="4" w:space="0" w:color="auto"/>
            </w:tcBorders>
          </w:tcPr>
          <w:p w:rsidR="00B052B8" w:rsidRPr="00B052B8" w:rsidRDefault="00B052B8" w:rsidP="000A69B3">
            <w:pPr>
              <w:spacing w:line="276" w:lineRule="auto"/>
              <w:jc w:val="center"/>
              <w:rPr>
                <w:rFonts w:ascii="Times New Roman" w:eastAsia="Calibri" w:hAnsi="Times New Roman"/>
                <w:sz w:val="24"/>
              </w:rPr>
            </w:pPr>
            <w:r w:rsidRPr="00B052B8">
              <w:rPr>
                <w:rFonts w:ascii="Times New Roman" w:eastAsia="Calibri" w:hAnsi="Times New Roman"/>
                <w:sz w:val="24"/>
              </w:rPr>
              <w:t>м</w:t>
            </w:r>
            <w:r w:rsidRPr="00B052B8">
              <w:rPr>
                <w:rFonts w:ascii="Times New Roman" w:eastAsia="Calibri" w:hAnsi="Times New Roman"/>
                <w:sz w:val="24"/>
                <w:vertAlign w:val="superscript"/>
              </w:rPr>
              <w:t>3</w:t>
            </w:r>
          </w:p>
        </w:tc>
        <w:tc>
          <w:tcPr>
            <w:tcW w:w="992" w:type="dxa"/>
            <w:tcBorders>
              <w:top w:val="single" w:sz="4" w:space="0" w:color="auto"/>
              <w:left w:val="single" w:sz="4" w:space="0" w:color="auto"/>
              <w:bottom w:val="single" w:sz="4" w:space="0" w:color="auto"/>
            </w:tcBorders>
          </w:tcPr>
          <w:p w:rsidR="00B052B8" w:rsidRPr="00B052B8" w:rsidRDefault="00B052B8" w:rsidP="000A69B3">
            <w:pPr>
              <w:spacing w:line="276" w:lineRule="auto"/>
              <w:jc w:val="center"/>
              <w:rPr>
                <w:rFonts w:ascii="Times New Roman" w:eastAsia="Calibri" w:hAnsi="Times New Roman"/>
                <w:sz w:val="24"/>
              </w:rPr>
            </w:pPr>
            <w:r w:rsidRPr="00B052B8">
              <w:rPr>
                <w:rFonts w:ascii="Times New Roman" w:eastAsia="Calibri" w:hAnsi="Times New Roman"/>
                <w:sz w:val="24"/>
              </w:rPr>
              <w:t>12</w:t>
            </w:r>
          </w:p>
        </w:tc>
        <w:tc>
          <w:tcPr>
            <w:tcW w:w="1702" w:type="dxa"/>
            <w:tcBorders>
              <w:top w:val="single" w:sz="4" w:space="0" w:color="auto"/>
              <w:left w:val="single" w:sz="4" w:space="0" w:color="auto"/>
              <w:bottom w:val="single" w:sz="4" w:space="0" w:color="auto"/>
            </w:tcBorders>
          </w:tcPr>
          <w:p w:rsidR="00B052B8" w:rsidRPr="00B052B8" w:rsidRDefault="00B052B8" w:rsidP="000A69B3">
            <w:pPr>
              <w:spacing w:line="276" w:lineRule="auto"/>
              <w:jc w:val="center"/>
              <w:rPr>
                <w:rFonts w:ascii="Times New Roman" w:eastAsia="Calibri" w:hAnsi="Times New Roman"/>
                <w:sz w:val="24"/>
              </w:rPr>
            </w:pPr>
          </w:p>
        </w:tc>
      </w:tr>
      <w:tr w:rsidR="00B052B8" w:rsidRPr="00B052B8" w:rsidTr="000A69B3">
        <w:trPr>
          <w:trHeight w:val="20"/>
        </w:trPr>
        <w:tc>
          <w:tcPr>
            <w:tcW w:w="675" w:type="dxa"/>
            <w:tcBorders>
              <w:top w:val="single" w:sz="4" w:space="0" w:color="auto"/>
              <w:bottom w:val="single" w:sz="4" w:space="0" w:color="auto"/>
              <w:right w:val="single" w:sz="4" w:space="0" w:color="auto"/>
            </w:tcBorders>
          </w:tcPr>
          <w:p w:rsidR="00B052B8" w:rsidRPr="00B052B8" w:rsidRDefault="00B052B8" w:rsidP="00B052B8">
            <w:pPr>
              <w:widowControl w:val="0"/>
              <w:numPr>
                <w:ilvl w:val="0"/>
                <w:numId w:val="25"/>
              </w:numPr>
              <w:spacing w:before="0" w:after="200" w:line="276" w:lineRule="auto"/>
              <w:ind w:left="0" w:firstLine="0"/>
              <w:contextualSpacing/>
              <w:jc w:val="center"/>
              <w:rPr>
                <w:rFonts w:ascii="Times New Roman" w:hAnsi="Times New Roman"/>
                <w:sz w:val="24"/>
              </w:rPr>
            </w:pPr>
          </w:p>
        </w:tc>
        <w:tc>
          <w:tcPr>
            <w:tcW w:w="5245" w:type="dxa"/>
            <w:tcBorders>
              <w:top w:val="single" w:sz="4" w:space="0" w:color="auto"/>
              <w:left w:val="single" w:sz="4" w:space="0" w:color="auto"/>
              <w:bottom w:val="single" w:sz="4" w:space="0" w:color="auto"/>
              <w:right w:val="single" w:sz="4" w:space="0" w:color="auto"/>
            </w:tcBorders>
          </w:tcPr>
          <w:p w:rsidR="00B052B8" w:rsidRPr="00B052B8" w:rsidRDefault="00B052B8" w:rsidP="000A69B3">
            <w:pPr>
              <w:spacing w:line="276" w:lineRule="auto"/>
              <w:jc w:val="both"/>
              <w:rPr>
                <w:rFonts w:ascii="Times New Roman" w:eastAsia="Calibri" w:hAnsi="Times New Roman"/>
                <w:sz w:val="24"/>
              </w:rPr>
            </w:pPr>
            <w:r w:rsidRPr="00B052B8">
              <w:rPr>
                <w:rFonts w:ascii="Times New Roman" w:eastAsia="Calibri" w:hAnsi="Times New Roman"/>
                <w:sz w:val="24"/>
              </w:rPr>
              <w:t>Очистка внутренней поверхности РЗУ от заиления и обрастаний</w:t>
            </w:r>
          </w:p>
        </w:tc>
        <w:tc>
          <w:tcPr>
            <w:tcW w:w="1418" w:type="dxa"/>
            <w:tcBorders>
              <w:top w:val="single" w:sz="4" w:space="0" w:color="auto"/>
              <w:left w:val="single" w:sz="4" w:space="0" w:color="auto"/>
              <w:bottom w:val="single" w:sz="4" w:space="0" w:color="auto"/>
              <w:right w:val="single" w:sz="4" w:space="0" w:color="auto"/>
            </w:tcBorders>
          </w:tcPr>
          <w:p w:rsidR="00B052B8" w:rsidRPr="00B052B8" w:rsidRDefault="00B052B8" w:rsidP="000A69B3">
            <w:pPr>
              <w:spacing w:line="276" w:lineRule="auto"/>
              <w:jc w:val="center"/>
              <w:rPr>
                <w:rFonts w:ascii="Times New Roman" w:eastAsia="Calibri" w:hAnsi="Times New Roman"/>
                <w:sz w:val="24"/>
              </w:rPr>
            </w:pPr>
            <w:r w:rsidRPr="00B052B8">
              <w:rPr>
                <w:rFonts w:ascii="Times New Roman" w:eastAsia="Calibri" w:hAnsi="Times New Roman"/>
                <w:sz w:val="24"/>
              </w:rPr>
              <w:t>м</w:t>
            </w:r>
            <w:r w:rsidRPr="00B052B8">
              <w:rPr>
                <w:rFonts w:ascii="Times New Roman" w:eastAsia="Calibri" w:hAnsi="Times New Roman"/>
                <w:sz w:val="24"/>
                <w:vertAlign w:val="superscript"/>
              </w:rPr>
              <w:t>2</w:t>
            </w:r>
          </w:p>
        </w:tc>
        <w:tc>
          <w:tcPr>
            <w:tcW w:w="992" w:type="dxa"/>
            <w:tcBorders>
              <w:top w:val="single" w:sz="4" w:space="0" w:color="auto"/>
              <w:left w:val="single" w:sz="4" w:space="0" w:color="auto"/>
              <w:bottom w:val="single" w:sz="4" w:space="0" w:color="auto"/>
            </w:tcBorders>
          </w:tcPr>
          <w:p w:rsidR="00B052B8" w:rsidRPr="00B052B8" w:rsidRDefault="00B052B8" w:rsidP="000A69B3">
            <w:pPr>
              <w:spacing w:line="276" w:lineRule="auto"/>
              <w:jc w:val="center"/>
              <w:rPr>
                <w:rFonts w:ascii="Times New Roman" w:eastAsia="Calibri" w:hAnsi="Times New Roman"/>
                <w:sz w:val="24"/>
              </w:rPr>
            </w:pPr>
            <w:r w:rsidRPr="00B052B8">
              <w:rPr>
                <w:rFonts w:ascii="Times New Roman" w:eastAsia="Calibri" w:hAnsi="Times New Roman"/>
                <w:sz w:val="24"/>
              </w:rPr>
              <w:t>88</w:t>
            </w:r>
          </w:p>
        </w:tc>
        <w:tc>
          <w:tcPr>
            <w:tcW w:w="1702" w:type="dxa"/>
            <w:tcBorders>
              <w:top w:val="single" w:sz="4" w:space="0" w:color="auto"/>
              <w:left w:val="single" w:sz="4" w:space="0" w:color="auto"/>
              <w:bottom w:val="single" w:sz="4" w:space="0" w:color="auto"/>
            </w:tcBorders>
          </w:tcPr>
          <w:p w:rsidR="00B052B8" w:rsidRPr="00B052B8" w:rsidRDefault="00B052B8" w:rsidP="000A69B3">
            <w:pPr>
              <w:spacing w:line="276" w:lineRule="auto"/>
              <w:jc w:val="center"/>
              <w:rPr>
                <w:rFonts w:ascii="Times New Roman" w:eastAsia="Calibri" w:hAnsi="Times New Roman"/>
                <w:sz w:val="24"/>
              </w:rPr>
            </w:pPr>
          </w:p>
        </w:tc>
      </w:tr>
      <w:tr w:rsidR="00B052B8" w:rsidRPr="00B052B8" w:rsidTr="000A69B3">
        <w:trPr>
          <w:trHeight w:val="20"/>
        </w:trPr>
        <w:tc>
          <w:tcPr>
            <w:tcW w:w="675" w:type="dxa"/>
            <w:tcBorders>
              <w:top w:val="single" w:sz="4" w:space="0" w:color="auto"/>
              <w:bottom w:val="single" w:sz="4" w:space="0" w:color="auto"/>
              <w:right w:val="single" w:sz="4" w:space="0" w:color="auto"/>
            </w:tcBorders>
          </w:tcPr>
          <w:p w:rsidR="00B052B8" w:rsidRPr="00B052B8" w:rsidRDefault="00B052B8" w:rsidP="00B052B8">
            <w:pPr>
              <w:widowControl w:val="0"/>
              <w:numPr>
                <w:ilvl w:val="0"/>
                <w:numId w:val="25"/>
              </w:numPr>
              <w:spacing w:before="0" w:after="200" w:line="276" w:lineRule="auto"/>
              <w:ind w:left="0" w:firstLine="0"/>
              <w:contextualSpacing/>
              <w:jc w:val="center"/>
              <w:rPr>
                <w:rFonts w:ascii="Times New Roman" w:hAnsi="Times New Roman"/>
                <w:sz w:val="24"/>
              </w:rPr>
            </w:pPr>
          </w:p>
        </w:tc>
        <w:tc>
          <w:tcPr>
            <w:tcW w:w="5245" w:type="dxa"/>
            <w:tcBorders>
              <w:top w:val="single" w:sz="4" w:space="0" w:color="auto"/>
              <w:left w:val="single" w:sz="4" w:space="0" w:color="auto"/>
              <w:bottom w:val="single" w:sz="4" w:space="0" w:color="auto"/>
              <w:right w:val="single" w:sz="4" w:space="0" w:color="auto"/>
            </w:tcBorders>
          </w:tcPr>
          <w:p w:rsidR="00B052B8" w:rsidRPr="00B052B8" w:rsidRDefault="00B052B8" w:rsidP="000A69B3">
            <w:pPr>
              <w:spacing w:line="276" w:lineRule="auto"/>
              <w:jc w:val="both"/>
              <w:rPr>
                <w:rFonts w:ascii="Times New Roman" w:eastAsia="Calibri" w:hAnsi="Times New Roman"/>
                <w:sz w:val="24"/>
              </w:rPr>
            </w:pPr>
            <w:r w:rsidRPr="00B052B8">
              <w:rPr>
                <w:rFonts w:ascii="Times New Roman" w:eastAsia="Calibri" w:hAnsi="Times New Roman"/>
                <w:sz w:val="24"/>
              </w:rPr>
              <w:t>Укладка бетона при подаче в мешках для укрепления фундамента РЗУ</w:t>
            </w:r>
          </w:p>
        </w:tc>
        <w:tc>
          <w:tcPr>
            <w:tcW w:w="1418" w:type="dxa"/>
            <w:tcBorders>
              <w:top w:val="single" w:sz="4" w:space="0" w:color="auto"/>
              <w:left w:val="single" w:sz="4" w:space="0" w:color="auto"/>
              <w:bottom w:val="single" w:sz="4" w:space="0" w:color="auto"/>
              <w:right w:val="single" w:sz="4" w:space="0" w:color="auto"/>
            </w:tcBorders>
          </w:tcPr>
          <w:p w:rsidR="00B052B8" w:rsidRPr="00B052B8" w:rsidRDefault="00B052B8" w:rsidP="000A69B3">
            <w:pPr>
              <w:spacing w:line="276" w:lineRule="auto"/>
              <w:jc w:val="center"/>
              <w:rPr>
                <w:rFonts w:ascii="Times New Roman" w:eastAsia="Calibri" w:hAnsi="Times New Roman"/>
                <w:sz w:val="24"/>
              </w:rPr>
            </w:pPr>
            <w:r w:rsidRPr="00B052B8">
              <w:rPr>
                <w:rFonts w:ascii="Times New Roman" w:eastAsia="Calibri" w:hAnsi="Times New Roman"/>
                <w:sz w:val="24"/>
              </w:rPr>
              <w:t>м</w:t>
            </w:r>
            <w:r w:rsidRPr="00B052B8">
              <w:rPr>
                <w:rFonts w:ascii="Times New Roman" w:eastAsia="Calibri" w:hAnsi="Times New Roman"/>
                <w:sz w:val="24"/>
                <w:vertAlign w:val="superscript"/>
              </w:rPr>
              <w:t>3</w:t>
            </w:r>
          </w:p>
        </w:tc>
        <w:tc>
          <w:tcPr>
            <w:tcW w:w="992" w:type="dxa"/>
            <w:tcBorders>
              <w:top w:val="single" w:sz="4" w:space="0" w:color="auto"/>
              <w:left w:val="single" w:sz="4" w:space="0" w:color="auto"/>
              <w:bottom w:val="single" w:sz="4" w:space="0" w:color="auto"/>
            </w:tcBorders>
          </w:tcPr>
          <w:p w:rsidR="00B052B8" w:rsidRPr="00B052B8" w:rsidRDefault="00B052B8" w:rsidP="000A69B3">
            <w:pPr>
              <w:spacing w:line="276" w:lineRule="auto"/>
              <w:jc w:val="center"/>
              <w:rPr>
                <w:rFonts w:ascii="Times New Roman" w:eastAsia="Calibri" w:hAnsi="Times New Roman"/>
                <w:sz w:val="24"/>
              </w:rPr>
            </w:pPr>
            <w:r w:rsidRPr="00B052B8">
              <w:rPr>
                <w:rFonts w:ascii="Times New Roman" w:eastAsia="Calibri" w:hAnsi="Times New Roman"/>
                <w:sz w:val="24"/>
              </w:rPr>
              <w:t>2</w:t>
            </w:r>
          </w:p>
        </w:tc>
        <w:tc>
          <w:tcPr>
            <w:tcW w:w="1702" w:type="dxa"/>
            <w:tcBorders>
              <w:top w:val="single" w:sz="4" w:space="0" w:color="auto"/>
              <w:left w:val="single" w:sz="4" w:space="0" w:color="auto"/>
              <w:bottom w:val="single" w:sz="4" w:space="0" w:color="auto"/>
            </w:tcBorders>
          </w:tcPr>
          <w:p w:rsidR="00B052B8" w:rsidRPr="00B052B8" w:rsidRDefault="00B052B8" w:rsidP="000A69B3">
            <w:pPr>
              <w:spacing w:line="276" w:lineRule="auto"/>
              <w:jc w:val="center"/>
              <w:rPr>
                <w:rFonts w:ascii="Times New Roman" w:eastAsia="Calibri" w:hAnsi="Times New Roman"/>
                <w:sz w:val="24"/>
              </w:rPr>
            </w:pPr>
          </w:p>
        </w:tc>
      </w:tr>
      <w:tr w:rsidR="00B052B8" w:rsidRPr="00B052B8" w:rsidTr="000A69B3">
        <w:trPr>
          <w:trHeight w:val="374"/>
        </w:trPr>
        <w:tc>
          <w:tcPr>
            <w:tcW w:w="675" w:type="dxa"/>
            <w:tcBorders>
              <w:top w:val="single" w:sz="4" w:space="0" w:color="auto"/>
              <w:bottom w:val="single" w:sz="4" w:space="0" w:color="auto"/>
              <w:right w:val="single" w:sz="4" w:space="0" w:color="auto"/>
            </w:tcBorders>
          </w:tcPr>
          <w:p w:rsidR="00B052B8" w:rsidRPr="00B052B8" w:rsidRDefault="00B052B8" w:rsidP="00B052B8">
            <w:pPr>
              <w:widowControl w:val="0"/>
              <w:numPr>
                <w:ilvl w:val="0"/>
                <w:numId w:val="25"/>
              </w:numPr>
              <w:spacing w:before="0" w:after="200" w:line="276" w:lineRule="auto"/>
              <w:ind w:left="0" w:firstLine="0"/>
              <w:contextualSpacing/>
              <w:jc w:val="center"/>
              <w:rPr>
                <w:rFonts w:ascii="Times New Roman" w:hAnsi="Times New Roman"/>
                <w:sz w:val="24"/>
              </w:rPr>
            </w:pPr>
          </w:p>
        </w:tc>
        <w:tc>
          <w:tcPr>
            <w:tcW w:w="5245" w:type="dxa"/>
            <w:tcBorders>
              <w:top w:val="single" w:sz="4" w:space="0" w:color="auto"/>
              <w:left w:val="single" w:sz="4" w:space="0" w:color="auto"/>
              <w:bottom w:val="single" w:sz="4" w:space="0" w:color="auto"/>
              <w:right w:val="single" w:sz="4" w:space="0" w:color="auto"/>
            </w:tcBorders>
          </w:tcPr>
          <w:p w:rsidR="00B052B8" w:rsidRPr="00B052B8" w:rsidRDefault="00B052B8" w:rsidP="000A69B3">
            <w:pPr>
              <w:spacing w:line="276" w:lineRule="auto"/>
              <w:jc w:val="both"/>
              <w:rPr>
                <w:rFonts w:ascii="Times New Roman" w:eastAsia="Calibri" w:hAnsi="Times New Roman"/>
                <w:sz w:val="24"/>
              </w:rPr>
            </w:pPr>
            <w:r w:rsidRPr="00B052B8">
              <w:rPr>
                <w:rFonts w:ascii="Times New Roman" w:eastAsia="Calibri" w:hAnsi="Times New Roman"/>
                <w:sz w:val="24"/>
              </w:rPr>
              <w:t>Подводная видеосъемка:</w:t>
            </w:r>
          </w:p>
          <w:p w:rsidR="00B052B8" w:rsidRPr="00B052B8" w:rsidRDefault="00B052B8" w:rsidP="00B052B8">
            <w:pPr>
              <w:numPr>
                <w:ilvl w:val="0"/>
                <w:numId w:val="26"/>
              </w:numPr>
              <w:spacing w:before="0" w:after="200" w:line="276" w:lineRule="auto"/>
              <w:contextualSpacing/>
              <w:jc w:val="both"/>
              <w:rPr>
                <w:rFonts w:ascii="Times New Roman" w:hAnsi="Times New Roman"/>
                <w:sz w:val="24"/>
              </w:rPr>
            </w:pPr>
            <w:r w:rsidRPr="00B052B8">
              <w:rPr>
                <w:rFonts w:ascii="Times New Roman" w:hAnsi="Times New Roman"/>
                <w:sz w:val="24"/>
                <w:lang w:val="en-US"/>
              </w:rPr>
              <w:t>min</w:t>
            </w:r>
            <w:r w:rsidRPr="00B052B8">
              <w:rPr>
                <w:rFonts w:ascii="Times New Roman" w:hAnsi="Times New Roman"/>
                <w:sz w:val="24"/>
              </w:rPr>
              <w:t xml:space="preserve"> 20 минут при первом обследовании, </w:t>
            </w:r>
          </w:p>
          <w:p w:rsidR="00B052B8" w:rsidRPr="00B052B8" w:rsidRDefault="00B052B8" w:rsidP="00B052B8">
            <w:pPr>
              <w:numPr>
                <w:ilvl w:val="0"/>
                <w:numId w:val="26"/>
              </w:numPr>
              <w:spacing w:before="0" w:after="200" w:line="276" w:lineRule="auto"/>
              <w:contextualSpacing/>
              <w:jc w:val="both"/>
              <w:rPr>
                <w:rFonts w:ascii="Times New Roman" w:hAnsi="Times New Roman"/>
                <w:sz w:val="24"/>
              </w:rPr>
            </w:pPr>
            <w:r w:rsidRPr="00B052B8">
              <w:rPr>
                <w:rFonts w:ascii="Times New Roman" w:hAnsi="Times New Roman"/>
                <w:sz w:val="24"/>
                <w:lang w:val="en-US"/>
              </w:rPr>
              <w:t>min</w:t>
            </w:r>
            <w:r w:rsidRPr="00B052B8">
              <w:rPr>
                <w:rFonts w:ascii="Times New Roman" w:hAnsi="Times New Roman"/>
                <w:sz w:val="24"/>
              </w:rPr>
              <w:t xml:space="preserve"> 20 минут после чистки произведенного ремонта.</w:t>
            </w:r>
          </w:p>
        </w:tc>
        <w:tc>
          <w:tcPr>
            <w:tcW w:w="1418" w:type="dxa"/>
            <w:tcBorders>
              <w:top w:val="single" w:sz="4" w:space="0" w:color="auto"/>
              <w:left w:val="single" w:sz="4" w:space="0" w:color="auto"/>
              <w:bottom w:val="single" w:sz="4" w:space="0" w:color="auto"/>
              <w:right w:val="single" w:sz="4" w:space="0" w:color="auto"/>
            </w:tcBorders>
          </w:tcPr>
          <w:p w:rsidR="00B052B8" w:rsidRPr="00B052B8" w:rsidRDefault="00B052B8" w:rsidP="000A69B3">
            <w:pPr>
              <w:spacing w:line="276" w:lineRule="auto"/>
              <w:jc w:val="center"/>
              <w:rPr>
                <w:rFonts w:ascii="Times New Roman" w:eastAsia="Calibri" w:hAnsi="Times New Roman"/>
                <w:sz w:val="24"/>
              </w:rPr>
            </w:pPr>
            <w:r w:rsidRPr="00B052B8">
              <w:rPr>
                <w:rFonts w:ascii="Times New Roman" w:eastAsia="Calibri" w:hAnsi="Times New Roman"/>
                <w:sz w:val="24"/>
              </w:rPr>
              <w:t>минут</w:t>
            </w:r>
          </w:p>
          <w:p w:rsidR="00B052B8" w:rsidRPr="00B052B8" w:rsidRDefault="00B052B8" w:rsidP="000A69B3">
            <w:pPr>
              <w:spacing w:line="276" w:lineRule="auto"/>
              <w:jc w:val="center"/>
              <w:rPr>
                <w:rFonts w:ascii="Times New Roman" w:eastAsia="Calibri" w:hAnsi="Times New Roman"/>
                <w:sz w:val="24"/>
              </w:rPr>
            </w:pPr>
          </w:p>
          <w:p w:rsidR="00B052B8" w:rsidRPr="00B052B8" w:rsidRDefault="00B052B8" w:rsidP="000A69B3">
            <w:pPr>
              <w:spacing w:line="276" w:lineRule="auto"/>
              <w:jc w:val="center"/>
              <w:rPr>
                <w:rFonts w:ascii="Times New Roman" w:eastAsia="Calibri" w:hAnsi="Times New Roman"/>
                <w:sz w:val="24"/>
              </w:rPr>
            </w:pPr>
            <w:r w:rsidRPr="00B052B8">
              <w:rPr>
                <w:rFonts w:ascii="Times New Roman" w:eastAsia="Calibri" w:hAnsi="Times New Roman"/>
                <w:sz w:val="24"/>
              </w:rPr>
              <w:t>(м</w:t>
            </w:r>
            <w:r w:rsidRPr="00B052B8">
              <w:rPr>
                <w:rFonts w:ascii="Times New Roman" w:eastAsia="Calibri" w:hAnsi="Times New Roman"/>
                <w:sz w:val="24"/>
                <w:vertAlign w:val="superscript"/>
              </w:rPr>
              <w:t>2</w:t>
            </w:r>
            <w:r w:rsidRPr="00B052B8">
              <w:rPr>
                <w:rFonts w:ascii="Times New Roman" w:eastAsia="Calibri" w:hAnsi="Times New Roman"/>
                <w:sz w:val="24"/>
              </w:rPr>
              <w:t>)</w:t>
            </w:r>
          </w:p>
        </w:tc>
        <w:tc>
          <w:tcPr>
            <w:tcW w:w="992" w:type="dxa"/>
            <w:tcBorders>
              <w:top w:val="single" w:sz="4" w:space="0" w:color="auto"/>
              <w:left w:val="single" w:sz="4" w:space="0" w:color="auto"/>
              <w:bottom w:val="single" w:sz="4" w:space="0" w:color="auto"/>
            </w:tcBorders>
          </w:tcPr>
          <w:p w:rsidR="00B052B8" w:rsidRPr="00B052B8" w:rsidRDefault="00B052B8" w:rsidP="000A69B3">
            <w:pPr>
              <w:spacing w:line="276" w:lineRule="auto"/>
              <w:jc w:val="center"/>
              <w:rPr>
                <w:rFonts w:ascii="Times New Roman" w:eastAsia="Calibri" w:hAnsi="Times New Roman"/>
                <w:sz w:val="24"/>
              </w:rPr>
            </w:pPr>
            <w:r w:rsidRPr="00B052B8">
              <w:rPr>
                <w:rFonts w:ascii="Times New Roman" w:eastAsia="Calibri" w:hAnsi="Times New Roman"/>
                <w:sz w:val="24"/>
              </w:rPr>
              <w:t>40 и более.</w:t>
            </w:r>
          </w:p>
          <w:p w:rsidR="00B052B8" w:rsidRPr="00B052B8" w:rsidRDefault="00B052B8" w:rsidP="000A69B3">
            <w:pPr>
              <w:spacing w:line="276" w:lineRule="auto"/>
              <w:jc w:val="center"/>
              <w:rPr>
                <w:rFonts w:ascii="Times New Roman" w:eastAsia="Calibri" w:hAnsi="Times New Roman"/>
                <w:sz w:val="24"/>
              </w:rPr>
            </w:pPr>
            <w:r w:rsidRPr="00B052B8">
              <w:rPr>
                <w:rFonts w:ascii="Times New Roman" w:eastAsia="Calibri" w:hAnsi="Times New Roman"/>
                <w:sz w:val="24"/>
              </w:rPr>
              <w:t>40</w:t>
            </w:r>
          </w:p>
        </w:tc>
        <w:tc>
          <w:tcPr>
            <w:tcW w:w="1702" w:type="dxa"/>
            <w:tcBorders>
              <w:top w:val="single" w:sz="4" w:space="0" w:color="auto"/>
              <w:left w:val="single" w:sz="4" w:space="0" w:color="auto"/>
              <w:bottom w:val="single" w:sz="4" w:space="0" w:color="auto"/>
            </w:tcBorders>
          </w:tcPr>
          <w:p w:rsidR="00B052B8" w:rsidRPr="00B052B8" w:rsidRDefault="00B052B8" w:rsidP="000A69B3">
            <w:pPr>
              <w:spacing w:line="276" w:lineRule="auto"/>
              <w:jc w:val="center"/>
              <w:rPr>
                <w:rFonts w:ascii="Times New Roman" w:eastAsia="Calibri" w:hAnsi="Times New Roman"/>
                <w:sz w:val="24"/>
              </w:rPr>
            </w:pPr>
          </w:p>
        </w:tc>
      </w:tr>
      <w:tr w:rsidR="00B052B8" w:rsidRPr="00B052B8" w:rsidTr="000A69B3">
        <w:trPr>
          <w:trHeight w:val="374"/>
        </w:trPr>
        <w:tc>
          <w:tcPr>
            <w:tcW w:w="675" w:type="dxa"/>
            <w:tcBorders>
              <w:top w:val="single" w:sz="4" w:space="0" w:color="auto"/>
              <w:bottom w:val="single" w:sz="4" w:space="0" w:color="auto"/>
              <w:right w:val="single" w:sz="4" w:space="0" w:color="auto"/>
            </w:tcBorders>
          </w:tcPr>
          <w:p w:rsidR="00B052B8" w:rsidRPr="00B052B8" w:rsidRDefault="00B052B8" w:rsidP="00B052B8">
            <w:pPr>
              <w:widowControl w:val="0"/>
              <w:numPr>
                <w:ilvl w:val="0"/>
                <w:numId w:val="25"/>
              </w:numPr>
              <w:spacing w:before="0" w:after="200" w:line="276" w:lineRule="auto"/>
              <w:ind w:left="0" w:firstLine="0"/>
              <w:contextualSpacing/>
              <w:jc w:val="center"/>
              <w:rPr>
                <w:rFonts w:ascii="Times New Roman" w:hAnsi="Times New Roman"/>
                <w:sz w:val="24"/>
              </w:rPr>
            </w:pPr>
          </w:p>
        </w:tc>
        <w:tc>
          <w:tcPr>
            <w:tcW w:w="5245" w:type="dxa"/>
            <w:tcBorders>
              <w:top w:val="single" w:sz="4" w:space="0" w:color="auto"/>
              <w:left w:val="single" w:sz="4" w:space="0" w:color="auto"/>
              <w:bottom w:val="single" w:sz="4" w:space="0" w:color="auto"/>
              <w:right w:val="single" w:sz="4" w:space="0" w:color="auto"/>
            </w:tcBorders>
          </w:tcPr>
          <w:p w:rsidR="00B052B8" w:rsidRPr="00B052B8" w:rsidRDefault="00B052B8" w:rsidP="000A69B3">
            <w:pPr>
              <w:spacing w:line="276" w:lineRule="auto"/>
              <w:jc w:val="both"/>
              <w:rPr>
                <w:rFonts w:ascii="Times New Roman" w:eastAsia="Calibri" w:hAnsi="Times New Roman"/>
                <w:sz w:val="24"/>
              </w:rPr>
            </w:pPr>
            <w:r w:rsidRPr="00B052B8">
              <w:rPr>
                <w:rFonts w:ascii="Times New Roman" w:eastAsia="Calibri" w:hAnsi="Times New Roman"/>
                <w:sz w:val="24"/>
              </w:rPr>
              <w:t>Подводная фотосъемка:</w:t>
            </w:r>
          </w:p>
          <w:p w:rsidR="00B052B8" w:rsidRPr="00B052B8" w:rsidRDefault="00B052B8" w:rsidP="00B052B8">
            <w:pPr>
              <w:numPr>
                <w:ilvl w:val="0"/>
                <w:numId w:val="27"/>
              </w:numPr>
              <w:spacing w:before="0" w:after="200" w:line="276" w:lineRule="auto"/>
              <w:contextualSpacing/>
              <w:jc w:val="both"/>
              <w:rPr>
                <w:rFonts w:ascii="Times New Roman" w:hAnsi="Times New Roman"/>
                <w:sz w:val="24"/>
              </w:rPr>
            </w:pPr>
            <w:r w:rsidRPr="00B052B8">
              <w:rPr>
                <w:rFonts w:ascii="Times New Roman" w:hAnsi="Times New Roman"/>
                <w:sz w:val="24"/>
                <w:lang w:val="en-US"/>
              </w:rPr>
              <w:t>min</w:t>
            </w:r>
            <w:r w:rsidRPr="00B052B8">
              <w:rPr>
                <w:rFonts w:ascii="Times New Roman" w:hAnsi="Times New Roman"/>
                <w:sz w:val="24"/>
              </w:rPr>
              <w:t xml:space="preserve"> 10 шт. при первом обследовании, </w:t>
            </w:r>
          </w:p>
          <w:p w:rsidR="00B052B8" w:rsidRPr="00B052B8" w:rsidRDefault="00B052B8" w:rsidP="00B052B8">
            <w:pPr>
              <w:numPr>
                <w:ilvl w:val="0"/>
                <w:numId w:val="27"/>
              </w:numPr>
              <w:spacing w:before="0" w:after="200" w:line="276" w:lineRule="auto"/>
              <w:contextualSpacing/>
              <w:jc w:val="both"/>
              <w:rPr>
                <w:rFonts w:ascii="Times New Roman" w:hAnsi="Times New Roman"/>
                <w:sz w:val="24"/>
              </w:rPr>
            </w:pPr>
            <w:r w:rsidRPr="00B052B8">
              <w:rPr>
                <w:rFonts w:ascii="Times New Roman" w:hAnsi="Times New Roman"/>
                <w:sz w:val="24"/>
                <w:lang w:val="en-US"/>
              </w:rPr>
              <w:t>min</w:t>
            </w:r>
            <w:r w:rsidRPr="00B052B8">
              <w:rPr>
                <w:rFonts w:ascii="Times New Roman" w:hAnsi="Times New Roman"/>
                <w:sz w:val="24"/>
              </w:rPr>
              <w:t xml:space="preserve"> 10 шт. после чистки и проведенного ремонта.</w:t>
            </w:r>
          </w:p>
        </w:tc>
        <w:tc>
          <w:tcPr>
            <w:tcW w:w="1418" w:type="dxa"/>
            <w:tcBorders>
              <w:top w:val="single" w:sz="4" w:space="0" w:color="auto"/>
              <w:left w:val="single" w:sz="4" w:space="0" w:color="auto"/>
              <w:bottom w:val="single" w:sz="4" w:space="0" w:color="auto"/>
              <w:right w:val="single" w:sz="4" w:space="0" w:color="auto"/>
            </w:tcBorders>
          </w:tcPr>
          <w:p w:rsidR="00B052B8" w:rsidRPr="00B052B8" w:rsidRDefault="00B052B8" w:rsidP="000A69B3">
            <w:pPr>
              <w:spacing w:line="276" w:lineRule="auto"/>
              <w:jc w:val="center"/>
              <w:rPr>
                <w:rFonts w:ascii="Times New Roman" w:eastAsia="Calibri" w:hAnsi="Times New Roman"/>
                <w:sz w:val="24"/>
              </w:rPr>
            </w:pPr>
            <w:r w:rsidRPr="00B052B8">
              <w:rPr>
                <w:rFonts w:ascii="Times New Roman" w:eastAsia="Calibri" w:hAnsi="Times New Roman"/>
                <w:sz w:val="24"/>
              </w:rPr>
              <w:t>шт.</w:t>
            </w:r>
          </w:p>
        </w:tc>
        <w:tc>
          <w:tcPr>
            <w:tcW w:w="992" w:type="dxa"/>
            <w:tcBorders>
              <w:top w:val="single" w:sz="4" w:space="0" w:color="auto"/>
              <w:left w:val="single" w:sz="4" w:space="0" w:color="auto"/>
              <w:bottom w:val="single" w:sz="4" w:space="0" w:color="auto"/>
            </w:tcBorders>
          </w:tcPr>
          <w:p w:rsidR="00B052B8" w:rsidRPr="00B052B8" w:rsidRDefault="00B052B8" w:rsidP="000A69B3">
            <w:pPr>
              <w:spacing w:line="276" w:lineRule="auto"/>
              <w:jc w:val="center"/>
              <w:rPr>
                <w:rFonts w:ascii="Times New Roman" w:eastAsia="Calibri" w:hAnsi="Times New Roman"/>
                <w:sz w:val="24"/>
              </w:rPr>
            </w:pPr>
            <w:r w:rsidRPr="00B052B8">
              <w:rPr>
                <w:rFonts w:ascii="Times New Roman" w:eastAsia="Calibri" w:hAnsi="Times New Roman"/>
                <w:sz w:val="24"/>
              </w:rPr>
              <w:t>20 и более.</w:t>
            </w:r>
          </w:p>
        </w:tc>
        <w:tc>
          <w:tcPr>
            <w:tcW w:w="1702" w:type="dxa"/>
            <w:tcBorders>
              <w:top w:val="single" w:sz="4" w:space="0" w:color="auto"/>
              <w:left w:val="single" w:sz="4" w:space="0" w:color="auto"/>
              <w:bottom w:val="single" w:sz="4" w:space="0" w:color="auto"/>
            </w:tcBorders>
          </w:tcPr>
          <w:p w:rsidR="00B052B8" w:rsidRPr="00B052B8" w:rsidRDefault="00B052B8" w:rsidP="000A69B3">
            <w:pPr>
              <w:spacing w:line="276" w:lineRule="auto"/>
              <w:jc w:val="center"/>
              <w:rPr>
                <w:rFonts w:ascii="Times New Roman" w:eastAsia="Calibri" w:hAnsi="Times New Roman"/>
                <w:sz w:val="24"/>
              </w:rPr>
            </w:pPr>
          </w:p>
        </w:tc>
      </w:tr>
      <w:tr w:rsidR="00B052B8" w:rsidRPr="00B052B8" w:rsidTr="000A69B3">
        <w:trPr>
          <w:trHeight w:val="877"/>
        </w:trPr>
        <w:tc>
          <w:tcPr>
            <w:tcW w:w="675" w:type="dxa"/>
            <w:tcBorders>
              <w:top w:val="single" w:sz="4" w:space="0" w:color="auto"/>
              <w:bottom w:val="single" w:sz="4" w:space="0" w:color="auto"/>
              <w:right w:val="single" w:sz="4" w:space="0" w:color="auto"/>
            </w:tcBorders>
          </w:tcPr>
          <w:p w:rsidR="00B052B8" w:rsidRPr="00B052B8" w:rsidRDefault="00B052B8" w:rsidP="00B052B8">
            <w:pPr>
              <w:widowControl w:val="0"/>
              <w:numPr>
                <w:ilvl w:val="0"/>
                <w:numId w:val="25"/>
              </w:numPr>
              <w:spacing w:before="0" w:after="200" w:line="276" w:lineRule="auto"/>
              <w:ind w:left="0" w:firstLine="0"/>
              <w:contextualSpacing/>
              <w:jc w:val="center"/>
              <w:rPr>
                <w:rFonts w:ascii="Times New Roman" w:hAnsi="Times New Roman"/>
                <w:sz w:val="24"/>
              </w:rPr>
            </w:pPr>
          </w:p>
        </w:tc>
        <w:tc>
          <w:tcPr>
            <w:tcW w:w="5245" w:type="dxa"/>
            <w:tcBorders>
              <w:top w:val="single" w:sz="4" w:space="0" w:color="auto"/>
              <w:left w:val="single" w:sz="4" w:space="0" w:color="auto"/>
              <w:bottom w:val="single" w:sz="4" w:space="0" w:color="auto"/>
              <w:right w:val="single" w:sz="4" w:space="0" w:color="auto"/>
            </w:tcBorders>
          </w:tcPr>
          <w:p w:rsidR="00B052B8" w:rsidRPr="00B052B8" w:rsidRDefault="00B052B8" w:rsidP="000A69B3">
            <w:pPr>
              <w:spacing w:line="276" w:lineRule="auto"/>
              <w:jc w:val="both"/>
              <w:rPr>
                <w:rFonts w:ascii="Times New Roman" w:eastAsia="Calibri" w:hAnsi="Times New Roman"/>
                <w:sz w:val="24"/>
              </w:rPr>
            </w:pPr>
            <w:r w:rsidRPr="00B052B8">
              <w:rPr>
                <w:rFonts w:ascii="Times New Roman" w:eastAsia="Calibri" w:hAnsi="Times New Roman"/>
                <w:sz w:val="24"/>
              </w:rPr>
              <w:t>Составление технического отчета по итогам 1 этапа (на бумажном и электронном носителе)</w:t>
            </w:r>
          </w:p>
        </w:tc>
        <w:tc>
          <w:tcPr>
            <w:tcW w:w="1418" w:type="dxa"/>
            <w:tcBorders>
              <w:top w:val="single" w:sz="4" w:space="0" w:color="auto"/>
              <w:left w:val="single" w:sz="4" w:space="0" w:color="auto"/>
              <w:bottom w:val="single" w:sz="4" w:space="0" w:color="auto"/>
              <w:right w:val="single" w:sz="4" w:space="0" w:color="auto"/>
            </w:tcBorders>
          </w:tcPr>
          <w:p w:rsidR="00B052B8" w:rsidRPr="00B052B8" w:rsidRDefault="00B052B8" w:rsidP="000A69B3">
            <w:pPr>
              <w:spacing w:line="276" w:lineRule="auto"/>
              <w:jc w:val="center"/>
              <w:rPr>
                <w:rFonts w:ascii="Times New Roman" w:eastAsia="Calibri" w:hAnsi="Times New Roman"/>
                <w:sz w:val="24"/>
              </w:rPr>
            </w:pPr>
            <w:r w:rsidRPr="00B052B8">
              <w:rPr>
                <w:rFonts w:ascii="Times New Roman" w:eastAsia="Calibri" w:hAnsi="Times New Roman"/>
                <w:sz w:val="24"/>
              </w:rPr>
              <w:t>Комплект док-ции включая фото и видео материалы</w:t>
            </w:r>
          </w:p>
        </w:tc>
        <w:tc>
          <w:tcPr>
            <w:tcW w:w="992" w:type="dxa"/>
            <w:tcBorders>
              <w:top w:val="single" w:sz="4" w:space="0" w:color="auto"/>
              <w:left w:val="single" w:sz="4" w:space="0" w:color="auto"/>
              <w:bottom w:val="single" w:sz="4" w:space="0" w:color="auto"/>
            </w:tcBorders>
          </w:tcPr>
          <w:p w:rsidR="00B052B8" w:rsidRPr="00B052B8" w:rsidRDefault="00B052B8" w:rsidP="000A69B3">
            <w:pPr>
              <w:spacing w:line="276" w:lineRule="auto"/>
              <w:jc w:val="center"/>
              <w:rPr>
                <w:rFonts w:ascii="Times New Roman" w:eastAsia="Calibri" w:hAnsi="Times New Roman"/>
                <w:sz w:val="24"/>
              </w:rPr>
            </w:pPr>
            <w:r w:rsidRPr="00B052B8">
              <w:rPr>
                <w:rFonts w:ascii="Times New Roman" w:eastAsia="Calibri" w:hAnsi="Times New Roman"/>
                <w:sz w:val="24"/>
              </w:rPr>
              <w:t>1</w:t>
            </w:r>
          </w:p>
        </w:tc>
        <w:tc>
          <w:tcPr>
            <w:tcW w:w="1702" w:type="dxa"/>
            <w:tcBorders>
              <w:top w:val="single" w:sz="4" w:space="0" w:color="auto"/>
              <w:left w:val="single" w:sz="4" w:space="0" w:color="auto"/>
              <w:bottom w:val="single" w:sz="4" w:space="0" w:color="auto"/>
            </w:tcBorders>
          </w:tcPr>
          <w:p w:rsidR="00B052B8" w:rsidRPr="00B052B8" w:rsidRDefault="00B052B8" w:rsidP="000A69B3">
            <w:pPr>
              <w:spacing w:line="276" w:lineRule="auto"/>
              <w:jc w:val="center"/>
              <w:rPr>
                <w:rFonts w:ascii="Times New Roman" w:eastAsia="Calibri" w:hAnsi="Times New Roman"/>
                <w:sz w:val="24"/>
              </w:rPr>
            </w:pPr>
          </w:p>
        </w:tc>
      </w:tr>
    </w:tbl>
    <w:p w:rsidR="00B052B8" w:rsidRPr="00B052B8" w:rsidRDefault="00B052B8" w:rsidP="00B052B8">
      <w:pPr>
        <w:spacing w:after="200" w:line="276" w:lineRule="auto"/>
        <w:rPr>
          <w:rFonts w:ascii="Times New Roman" w:eastAsia="Calibri" w:hAnsi="Times New Roman"/>
          <w:sz w:val="24"/>
          <w:lang w:eastAsia="en-US"/>
        </w:rPr>
      </w:pPr>
    </w:p>
    <w:p w:rsidR="00B052B8" w:rsidRPr="00B052B8" w:rsidRDefault="00B052B8" w:rsidP="00B052B8">
      <w:pPr>
        <w:spacing w:line="276" w:lineRule="auto"/>
        <w:rPr>
          <w:rFonts w:ascii="Times New Roman" w:eastAsia="Calibri" w:hAnsi="Times New Roman"/>
          <w:b/>
          <w:sz w:val="24"/>
          <w:lang w:eastAsia="en-US"/>
        </w:rPr>
      </w:pPr>
      <w:r w:rsidRPr="00B052B8">
        <w:rPr>
          <w:rFonts w:ascii="Times New Roman" w:eastAsia="Calibri" w:hAnsi="Times New Roman"/>
          <w:b/>
          <w:sz w:val="24"/>
          <w:lang w:eastAsia="en-US"/>
        </w:rPr>
        <w:t>Этап №2:</w:t>
      </w:r>
    </w:p>
    <w:p w:rsidR="00B052B8" w:rsidRPr="00B052B8" w:rsidRDefault="00B052B8" w:rsidP="00B052B8">
      <w:pPr>
        <w:spacing w:line="276" w:lineRule="auto"/>
        <w:ind w:firstLine="708"/>
        <w:rPr>
          <w:rFonts w:ascii="Times New Roman" w:eastAsia="Calibri" w:hAnsi="Times New Roman"/>
          <w:b/>
          <w:sz w:val="24"/>
          <w:lang w:eastAsia="en-US"/>
        </w:rPr>
      </w:pPr>
      <w:r w:rsidRPr="00B052B8">
        <w:rPr>
          <w:rFonts w:ascii="Times New Roman" w:eastAsia="Calibri" w:hAnsi="Times New Roman"/>
          <w:b/>
          <w:sz w:val="24"/>
          <w:lang w:eastAsia="en-US"/>
        </w:rPr>
        <w:t xml:space="preserve">Сроки проведения работ: </w:t>
      </w:r>
    </w:p>
    <w:p w:rsidR="00B052B8" w:rsidRPr="00B052B8" w:rsidRDefault="00B052B8" w:rsidP="00B052B8">
      <w:pPr>
        <w:spacing w:line="276" w:lineRule="auto"/>
        <w:ind w:left="708" w:firstLine="708"/>
        <w:rPr>
          <w:rFonts w:ascii="Times New Roman" w:eastAsia="Calibri" w:hAnsi="Times New Roman"/>
          <w:b/>
          <w:sz w:val="24"/>
          <w:lang w:eastAsia="en-US"/>
        </w:rPr>
      </w:pPr>
      <w:r w:rsidRPr="00B052B8">
        <w:rPr>
          <w:rFonts w:ascii="Times New Roman" w:eastAsia="Calibri" w:hAnsi="Times New Roman"/>
          <w:b/>
          <w:sz w:val="24"/>
          <w:lang w:eastAsia="en-US"/>
        </w:rPr>
        <w:t>Начало работ - с 10.02.2019 года</w:t>
      </w:r>
    </w:p>
    <w:p w:rsidR="00B052B8" w:rsidRPr="00B052B8" w:rsidRDefault="00B052B8" w:rsidP="00B052B8">
      <w:pPr>
        <w:spacing w:line="276" w:lineRule="auto"/>
        <w:ind w:left="708" w:firstLine="708"/>
        <w:rPr>
          <w:rFonts w:ascii="Times New Roman" w:eastAsia="Calibri" w:hAnsi="Times New Roman"/>
          <w:b/>
          <w:sz w:val="24"/>
          <w:lang w:eastAsia="en-US"/>
        </w:rPr>
      </w:pPr>
      <w:r w:rsidRPr="00B052B8">
        <w:rPr>
          <w:rFonts w:ascii="Times New Roman" w:eastAsia="Calibri" w:hAnsi="Times New Roman"/>
          <w:b/>
          <w:sz w:val="24"/>
          <w:lang w:eastAsia="en-US"/>
        </w:rPr>
        <w:t>Окончание работ - не позднее 31.03.2019 года.</w:t>
      </w:r>
    </w:p>
    <w:tbl>
      <w:tblPr>
        <w:tblW w:w="10032" w:type="dxa"/>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675"/>
        <w:gridCol w:w="5245"/>
        <w:gridCol w:w="1418"/>
        <w:gridCol w:w="992"/>
        <w:gridCol w:w="1702"/>
      </w:tblGrid>
      <w:tr w:rsidR="00B052B8" w:rsidRPr="00B052B8" w:rsidTr="000A69B3">
        <w:trPr>
          <w:trHeight w:val="20"/>
        </w:trPr>
        <w:tc>
          <w:tcPr>
            <w:tcW w:w="675" w:type="dxa"/>
            <w:tcBorders>
              <w:top w:val="single" w:sz="4" w:space="0" w:color="auto"/>
              <w:bottom w:val="single" w:sz="4" w:space="0" w:color="auto"/>
              <w:right w:val="single" w:sz="4" w:space="0" w:color="auto"/>
            </w:tcBorders>
            <w:vAlign w:val="center"/>
          </w:tcPr>
          <w:p w:rsidR="00B052B8" w:rsidRPr="00B052B8" w:rsidRDefault="00B052B8" w:rsidP="000A69B3">
            <w:pPr>
              <w:widowControl w:val="0"/>
              <w:spacing w:line="276" w:lineRule="auto"/>
              <w:jc w:val="center"/>
              <w:rPr>
                <w:rFonts w:ascii="Times New Roman" w:eastAsia="Calibri" w:hAnsi="Times New Roman"/>
                <w:b/>
                <w:bCs/>
                <w:sz w:val="24"/>
              </w:rPr>
            </w:pPr>
            <w:r w:rsidRPr="00B052B8">
              <w:rPr>
                <w:rFonts w:ascii="Times New Roman" w:eastAsia="Calibri" w:hAnsi="Times New Roman"/>
                <w:b/>
                <w:bCs/>
                <w:sz w:val="24"/>
              </w:rPr>
              <w:t>№ п/п</w:t>
            </w:r>
          </w:p>
        </w:tc>
        <w:tc>
          <w:tcPr>
            <w:tcW w:w="5245" w:type="dxa"/>
            <w:tcBorders>
              <w:top w:val="single" w:sz="4" w:space="0" w:color="auto"/>
              <w:left w:val="single" w:sz="4" w:space="0" w:color="auto"/>
              <w:bottom w:val="single" w:sz="4" w:space="0" w:color="auto"/>
              <w:right w:val="single" w:sz="4" w:space="0" w:color="auto"/>
            </w:tcBorders>
            <w:vAlign w:val="center"/>
          </w:tcPr>
          <w:p w:rsidR="00B052B8" w:rsidRPr="00B052B8" w:rsidRDefault="00B052B8" w:rsidP="00B052B8">
            <w:pPr>
              <w:keepNext/>
              <w:widowControl w:val="0"/>
              <w:numPr>
                <w:ilvl w:val="0"/>
                <w:numId w:val="25"/>
              </w:numPr>
              <w:spacing w:before="0" w:after="200" w:line="276" w:lineRule="auto"/>
              <w:ind w:left="0" w:firstLine="0"/>
              <w:jc w:val="center"/>
              <w:outlineLvl w:val="2"/>
              <w:rPr>
                <w:rFonts w:ascii="Times New Roman" w:eastAsia="Calibri" w:hAnsi="Times New Roman"/>
                <w:b/>
                <w:bCs/>
                <w:sz w:val="24"/>
              </w:rPr>
            </w:pPr>
            <w:r w:rsidRPr="00B052B8">
              <w:rPr>
                <w:rFonts w:ascii="Times New Roman" w:eastAsia="Calibri" w:hAnsi="Times New Roman"/>
                <w:b/>
                <w:bCs/>
                <w:sz w:val="24"/>
              </w:rPr>
              <w:t>Наименование работ</w:t>
            </w:r>
          </w:p>
        </w:tc>
        <w:tc>
          <w:tcPr>
            <w:tcW w:w="1418" w:type="dxa"/>
            <w:tcBorders>
              <w:top w:val="single" w:sz="4" w:space="0" w:color="auto"/>
              <w:left w:val="single" w:sz="4" w:space="0" w:color="auto"/>
              <w:bottom w:val="single" w:sz="4" w:space="0" w:color="auto"/>
              <w:right w:val="single" w:sz="4" w:space="0" w:color="auto"/>
            </w:tcBorders>
            <w:vAlign w:val="center"/>
          </w:tcPr>
          <w:p w:rsidR="00B052B8" w:rsidRPr="00B052B8" w:rsidRDefault="00B052B8" w:rsidP="000A69B3">
            <w:pPr>
              <w:widowControl w:val="0"/>
              <w:spacing w:line="276" w:lineRule="auto"/>
              <w:jc w:val="center"/>
              <w:rPr>
                <w:rFonts w:ascii="Times New Roman" w:eastAsia="Calibri" w:hAnsi="Times New Roman"/>
                <w:b/>
                <w:bCs/>
                <w:sz w:val="24"/>
              </w:rPr>
            </w:pPr>
            <w:r w:rsidRPr="00B052B8">
              <w:rPr>
                <w:rFonts w:ascii="Times New Roman" w:eastAsia="Calibri" w:hAnsi="Times New Roman"/>
                <w:b/>
                <w:bCs/>
                <w:sz w:val="24"/>
              </w:rPr>
              <w:t>Ед. изм.</w:t>
            </w:r>
          </w:p>
        </w:tc>
        <w:tc>
          <w:tcPr>
            <w:tcW w:w="992" w:type="dxa"/>
            <w:tcBorders>
              <w:top w:val="single" w:sz="4" w:space="0" w:color="auto"/>
              <w:left w:val="single" w:sz="4" w:space="0" w:color="auto"/>
              <w:bottom w:val="single" w:sz="4" w:space="0" w:color="auto"/>
            </w:tcBorders>
            <w:vAlign w:val="center"/>
          </w:tcPr>
          <w:p w:rsidR="00B052B8" w:rsidRPr="00B052B8" w:rsidRDefault="00B052B8" w:rsidP="000A69B3">
            <w:pPr>
              <w:widowControl w:val="0"/>
              <w:spacing w:line="276" w:lineRule="auto"/>
              <w:jc w:val="center"/>
              <w:rPr>
                <w:rFonts w:ascii="Times New Roman" w:eastAsia="Calibri" w:hAnsi="Times New Roman"/>
                <w:b/>
                <w:bCs/>
                <w:sz w:val="24"/>
              </w:rPr>
            </w:pPr>
            <w:r w:rsidRPr="00B052B8">
              <w:rPr>
                <w:rFonts w:ascii="Times New Roman" w:eastAsia="Calibri" w:hAnsi="Times New Roman"/>
                <w:b/>
                <w:bCs/>
                <w:sz w:val="24"/>
              </w:rPr>
              <w:t>Кол-во</w:t>
            </w:r>
          </w:p>
        </w:tc>
        <w:tc>
          <w:tcPr>
            <w:tcW w:w="1702" w:type="dxa"/>
            <w:tcBorders>
              <w:top w:val="single" w:sz="4" w:space="0" w:color="auto"/>
              <w:left w:val="single" w:sz="4" w:space="0" w:color="auto"/>
              <w:bottom w:val="single" w:sz="4" w:space="0" w:color="auto"/>
            </w:tcBorders>
            <w:vAlign w:val="center"/>
          </w:tcPr>
          <w:p w:rsidR="00B052B8" w:rsidRPr="00B052B8" w:rsidRDefault="00B052B8" w:rsidP="000A69B3">
            <w:pPr>
              <w:widowControl w:val="0"/>
              <w:spacing w:line="276" w:lineRule="auto"/>
              <w:jc w:val="center"/>
              <w:rPr>
                <w:rFonts w:ascii="Times New Roman" w:eastAsia="Calibri" w:hAnsi="Times New Roman"/>
                <w:b/>
                <w:bCs/>
                <w:sz w:val="24"/>
              </w:rPr>
            </w:pPr>
            <w:r w:rsidRPr="00B052B8">
              <w:rPr>
                <w:rFonts w:ascii="Times New Roman" w:eastAsia="Calibri" w:hAnsi="Times New Roman"/>
                <w:b/>
                <w:bCs/>
                <w:sz w:val="24"/>
              </w:rPr>
              <w:t>Стоимость работ в руб. без НДС</w:t>
            </w:r>
          </w:p>
        </w:tc>
      </w:tr>
      <w:tr w:rsidR="00B052B8" w:rsidRPr="00B052B8" w:rsidTr="000A69B3">
        <w:trPr>
          <w:trHeight w:val="1638"/>
        </w:trPr>
        <w:tc>
          <w:tcPr>
            <w:tcW w:w="675" w:type="dxa"/>
            <w:tcBorders>
              <w:top w:val="single" w:sz="4" w:space="0" w:color="auto"/>
              <w:bottom w:val="single" w:sz="4" w:space="0" w:color="auto"/>
              <w:right w:val="single" w:sz="4" w:space="0" w:color="auto"/>
            </w:tcBorders>
          </w:tcPr>
          <w:p w:rsidR="00B052B8" w:rsidRPr="00B052B8" w:rsidRDefault="00B052B8" w:rsidP="00B052B8">
            <w:pPr>
              <w:widowControl w:val="0"/>
              <w:numPr>
                <w:ilvl w:val="0"/>
                <w:numId w:val="28"/>
              </w:numPr>
              <w:spacing w:before="0" w:after="200" w:line="276" w:lineRule="auto"/>
              <w:ind w:left="0" w:firstLine="0"/>
              <w:contextualSpacing/>
              <w:jc w:val="center"/>
              <w:rPr>
                <w:rFonts w:ascii="Times New Roman" w:hAnsi="Times New Roman"/>
                <w:sz w:val="24"/>
              </w:rPr>
            </w:pPr>
          </w:p>
        </w:tc>
        <w:tc>
          <w:tcPr>
            <w:tcW w:w="5245" w:type="dxa"/>
            <w:tcBorders>
              <w:top w:val="single" w:sz="4" w:space="0" w:color="auto"/>
              <w:left w:val="single" w:sz="4" w:space="0" w:color="auto"/>
              <w:bottom w:val="single" w:sz="4" w:space="0" w:color="auto"/>
              <w:right w:val="single" w:sz="4" w:space="0" w:color="auto"/>
            </w:tcBorders>
          </w:tcPr>
          <w:p w:rsidR="00B052B8" w:rsidRPr="00B052B8" w:rsidRDefault="00B052B8" w:rsidP="000A69B3">
            <w:pPr>
              <w:spacing w:after="200" w:line="276" w:lineRule="auto"/>
              <w:jc w:val="both"/>
              <w:rPr>
                <w:rFonts w:ascii="Times New Roman" w:eastAsia="Calibri" w:hAnsi="Times New Roman"/>
                <w:sz w:val="24"/>
              </w:rPr>
            </w:pPr>
            <w:r w:rsidRPr="00B052B8">
              <w:rPr>
                <w:rFonts w:ascii="Times New Roman" w:eastAsia="Calibri" w:hAnsi="Times New Roman"/>
                <w:sz w:val="24"/>
              </w:rPr>
              <w:t>Выполнение контрольного водолазного обследования (февраль 2019 года) с выдачей акта о техническом состоянии подводной части водозабора и рекомендаций (дефектная ведомость) на подводные работы в 2019 году</w:t>
            </w:r>
          </w:p>
        </w:tc>
        <w:tc>
          <w:tcPr>
            <w:tcW w:w="1418" w:type="dxa"/>
            <w:tcBorders>
              <w:top w:val="single" w:sz="4" w:space="0" w:color="auto"/>
              <w:left w:val="single" w:sz="4" w:space="0" w:color="auto"/>
              <w:bottom w:val="single" w:sz="4" w:space="0" w:color="auto"/>
              <w:right w:val="single" w:sz="4" w:space="0" w:color="auto"/>
            </w:tcBorders>
          </w:tcPr>
          <w:p w:rsidR="00B052B8" w:rsidRPr="00B052B8" w:rsidRDefault="00B052B8" w:rsidP="000A69B3">
            <w:pPr>
              <w:spacing w:after="200" w:line="276" w:lineRule="auto"/>
              <w:jc w:val="center"/>
              <w:rPr>
                <w:rFonts w:ascii="Times New Roman" w:eastAsia="Calibri" w:hAnsi="Times New Roman"/>
                <w:sz w:val="24"/>
              </w:rPr>
            </w:pPr>
            <w:r w:rsidRPr="00B052B8">
              <w:rPr>
                <w:rFonts w:ascii="Times New Roman" w:eastAsia="Calibri" w:hAnsi="Times New Roman"/>
                <w:sz w:val="24"/>
              </w:rPr>
              <w:t>м</w:t>
            </w:r>
            <w:r w:rsidRPr="00B052B8">
              <w:rPr>
                <w:rFonts w:ascii="Times New Roman" w:eastAsia="Calibri" w:hAnsi="Times New Roman"/>
                <w:sz w:val="24"/>
                <w:vertAlign w:val="superscript"/>
              </w:rPr>
              <w:t>2</w:t>
            </w:r>
          </w:p>
        </w:tc>
        <w:tc>
          <w:tcPr>
            <w:tcW w:w="992" w:type="dxa"/>
            <w:tcBorders>
              <w:top w:val="single" w:sz="4" w:space="0" w:color="auto"/>
              <w:left w:val="single" w:sz="4" w:space="0" w:color="auto"/>
              <w:bottom w:val="single" w:sz="4" w:space="0" w:color="auto"/>
            </w:tcBorders>
          </w:tcPr>
          <w:p w:rsidR="00B052B8" w:rsidRPr="00B052B8" w:rsidRDefault="00B052B8" w:rsidP="000A69B3">
            <w:pPr>
              <w:spacing w:after="200" w:line="276" w:lineRule="auto"/>
              <w:jc w:val="center"/>
              <w:rPr>
                <w:rFonts w:ascii="Times New Roman" w:eastAsia="Calibri" w:hAnsi="Times New Roman"/>
                <w:sz w:val="24"/>
              </w:rPr>
            </w:pPr>
            <w:r w:rsidRPr="00B052B8">
              <w:rPr>
                <w:rFonts w:ascii="Times New Roman" w:eastAsia="Calibri" w:hAnsi="Times New Roman"/>
                <w:sz w:val="24"/>
              </w:rPr>
              <w:t>330</w:t>
            </w:r>
          </w:p>
        </w:tc>
        <w:tc>
          <w:tcPr>
            <w:tcW w:w="1702" w:type="dxa"/>
            <w:tcBorders>
              <w:top w:val="single" w:sz="4" w:space="0" w:color="auto"/>
              <w:left w:val="single" w:sz="4" w:space="0" w:color="auto"/>
              <w:bottom w:val="single" w:sz="4" w:space="0" w:color="auto"/>
            </w:tcBorders>
          </w:tcPr>
          <w:p w:rsidR="00B052B8" w:rsidRPr="00B052B8" w:rsidRDefault="00B052B8" w:rsidP="000A69B3">
            <w:pPr>
              <w:spacing w:after="200" w:line="276" w:lineRule="auto"/>
              <w:jc w:val="center"/>
              <w:rPr>
                <w:rFonts w:ascii="Times New Roman" w:eastAsia="Calibri" w:hAnsi="Times New Roman"/>
                <w:sz w:val="24"/>
              </w:rPr>
            </w:pPr>
          </w:p>
        </w:tc>
      </w:tr>
      <w:tr w:rsidR="00B052B8" w:rsidRPr="00B052B8" w:rsidTr="000A69B3">
        <w:trPr>
          <w:trHeight w:val="374"/>
        </w:trPr>
        <w:tc>
          <w:tcPr>
            <w:tcW w:w="675" w:type="dxa"/>
            <w:tcBorders>
              <w:top w:val="single" w:sz="4" w:space="0" w:color="auto"/>
              <w:bottom w:val="single" w:sz="4" w:space="0" w:color="auto"/>
              <w:right w:val="single" w:sz="4" w:space="0" w:color="auto"/>
            </w:tcBorders>
          </w:tcPr>
          <w:p w:rsidR="00B052B8" w:rsidRPr="00B052B8" w:rsidRDefault="00B052B8" w:rsidP="00B052B8">
            <w:pPr>
              <w:widowControl w:val="0"/>
              <w:numPr>
                <w:ilvl w:val="0"/>
                <w:numId w:val="28"/>
              </w:numPr>
              <w:spacing w:before="0" w:after="200" w:line="276" w:lineRule="auto"/>
              <w:ind w:left="0" w:firstLine="0"/>
              <w:contextualSpacing/>
              <w:jc w:val="center"/>
              <w:rPr>
                <w:rFonts w:ascii="Times New Roman" w:hAnsi="Times New Roman"/>
                <w:sz w:val="24"/>
              </w:rPr>
            </w:pPr>
          </w:p>
        </w:tc>
        <w:tc>
          <w:tcPr>
            <w:tcW w:w="5245" w:type="dxa"/>
            <w:tcBorders>
              <w:top w:val="single" w:sz="4" w:space="0" w:color="auto"/>
              <w:left w:val="single" w:sz="4" w:space="0" w:color="auto"/>
              <w:bottom w:val="single" w:sz="4" w:space="0" w:color="auto"/>
              <w:right w:val="single" w:sz="4" w:space="0" w:color="auto"/>
            </w:tcBorders>
          </w:tcPr>
          <w:p w:rsidR="00B052B8" w:rsidRPr="00B052B8" w:rsidRDefault="00B052B8" w:rsidP="000A69B3">
            <w:pPr>
              <w:spacing w:after="200" w:line="276" w:lineRule="auto"/>
              <w:jc w:val="both"/>
              <w:rPr>
                <w:rFonts w:ascii="Times New Roman" w:eastAsia="Calibri" w:hAnsi="Times New Roman"/>
                <w:sz w:val="24"/>
              </w:rPr>
            </w:pPr>
            <w:r w:rsidRPr="00B052B8">
              <w:rPr>
                <w:rFonts w:ascii="Times New Roman" w:eastAsia="Calibri" w:hAnsi="Times New Roman"/>
                <w:sz w:val="24"/>
              </w:rPr>
              <w:t>Подводная видеосъемка:</w:t>
            </w:r>
          </w:p>
          <w:p w:rsidR="00B052B8" w:rsidRPr="00B052B8" w:rsidRDefault="00B052B8" w:rsidP="00B052B8">
            <w:pPr>
              <w:numPr>
                <w:ilvl w:val="0"/>
                <w:numId w:val="26"/>
              </w:numPr>
              <w:spacing w:before="0" w:after="200" w:line="276" w:lineRule="auto"/>
              <w:contextualSpacing/>
              <w:jc w:val="both"/>
              <w:rPr>
                <w:rFonts w:ascii="Times New Roman" w:hAnsi="Times New Roman"/>
                <w:sz w:val="24"/>
              </w:rPr>
            </w:pPr>
            <w:r w:rsidRPr="00B052B8">
              <w:rPr>
                <w:rFonts w:ascii="Times New Roman" w:hAnsi="Times New Roman"/>
                <w:sz w:val="24"/>
                <w:lang w:val="en-US"/>
              </w:rPr>
              <w:t>min</w:t>
            </w:r>
            <w:r w:rsidRPr="00B052B8">
              <w:rPr>
                <w:rFonts w:ascii="Times New Roman" w:hAnsi="Times New Roman"/>
                <w:sz w:val="24"/>
              </w:rPr>
              <w:t xml:space="preserve"> 20 минут при выполнении 2 этапа для подтверждения выданных рекомендаций</w:t>
            </w:r>
          </w:p>
        </w:tc>
        <w:tc>
          <w:tcPr>
            <w:tcW w:w="1418" w:type="dxa"/>
            <w:tcBorders>
              <w:top w:val="single" w:sz="4" w:space="0" w:color="auto"/>
              <w:left w:val="single" w:sz="4" w:space="0" w:color="auto"/>
              <w:bottom w:val="single" w:sz="4" w:space="0" w:color="auto"/>
              <w:right w:val="single" w:sz="4" w:space="0" w:color="auto"/>
            </w:tcBorders>
          </w:tcPr>
          <w:p w:rsidR="00B052B8" w:rsidRPr="00B052B8" w:rsidRDefault="00B052B8" w:rsidP="000A69B3">
            <w:pPr>
              <w:spacing w:line="276" w:lineRule="auto"/>
              <w:jc w:val="center"/>
              <w:rPr>
                <w:rFonts w:ascii="Times New Roman" w:eastAsia="Calibri" w:hAnsi="Times New Roman"/>
                <w:sz w:val="24"/>
              </w:rPr>
            </w:pPr>
            <w:r w:rsidRPr="00B052B8">
              <w:rPr>
                <w:rFonts w:ascii="Times New Roman" w:eastAsia="Calibri" w:hAnsi="Times New Roman"/>
                <w:sz w:val="24"/>
              </w:rPr>
              <w:t>минут</w:t>
            </w:r>
          </w:p>
          <w:p w:rsidR="00B052B8" w:rsidRPr="00B052B8" w:rsidRDefault="00B052B8" w:rsidP="000A69B3">
            <w:pPr>
              <w:spacing w:line="276" w:lineRule="auto"/>
              <w:jc w:val="center"/>
              <w:rPr>
                <w:rFonts w:ascii="Times New Roman" w:eastAsia="Calibri" w:hAnsi="Times New Roman"/>
                <w:sz w:val="24"/>
              </w:rPr>
            </w:pPr>
          </w:p>
          <w:p w:rsidR="00B052B8" w:rsidRPr="00B052B8" w:rsidRDefault="00B052B8" w:rsidP="000A69B3">
            <w:pPr>
              <w:spacing w:line="276" w:lineRule="auto"/>
              <w:jc w:val="center"/>
              <w:rPr>
                <w:rFonts w:ascii="Times New Roman" w:eastAsia="Calibri" w:hAnsi="Times New Roman"/>
                <w:sz w:val="24"/>
              </w:rPr>
            </w:pPr>
            <w:r w:rsidRPr="00B052B8">
              <w:rPr>
                <w:rFonts w:ascii="Times New Roman" w:eastAsia="Calibri" w:hAnsi="Times New Roman"/>
                <w:sz w:val="24"/>
              </w:rPr>
              <w:t>(м</w:t>
            </w:r>
            <w:r w:rsidRPr="00B052B8">
              <w:rPr>
                <w:rFonts w:ascii="Times New Roman" w:eastAsia="Calibri" w:hAnsi="Times New Roman"/>
                <w:sz w:val="24"/>
                <w:vertAlign w:val="superscript"/>
              </w:rPr>
              <w:t>2</w:t>
            </w:r>
            <w:r w:rsidRPr="00B052B8">
              <w:rPr>
                <w:rFonts w:ascii="Times New Roman" w:eastAsia="Calibri" w:hAnsi="Times New Roman"/>
                <w:sz w:val="24"/>
              </w:rPr>
              <w:t>)</w:t>
            </w:r>
          </w:p>
        </w:tc>
        <w:tc>
          <w:tcPr>
            <w:tcW w:w="992" w:type="dxa"/>
            <w:tcBorders>
              <w:top w:val="single" w:sz="4" w:space="0" w:color="auto"/>
              <w:left w:val="single" w:sz="4" w:space="0" w:color="auto"/>
              <w:bottom w:val="single" w:sz="4" w:space="0" w:color="auto"/>
            </w:tcBorders>
          </w:tcPr>
          <w:p w:rsidR="00B052B8" w:rsidRPr="00B052B8" w:rsidRDefault="00B052B8" w:rsidP="000A69B3">
            <w:pPr>
              <w:spacing w:line="276" w:lineRule="auto"/>
              <w:jc w:val="center"/>
              <w:rPr>
                <w:rFonts w:ascii="Times New Roman" w:eastAsia="Calibri" w:hAnsi="Times New Roman"/>
                <w:sz w:val="24"/>
              </w:rPr>
            </w:pPr>
            <w:r w:rsidRPr="00B052B8">
              <w:rPr>
                <w:rFonts w:ascii="Times New Roman" w:eastAsia="Calibri" w:hAnsi="Times New Roman"/>
                <w:sz w:val="24"/>
              </w:rPr>
              <w:t>20 и более.</w:t>
            </w:r>
          </w:p>
          <w:p w:rsidR="00B052B8" w:rsidRPr="00B052B8" w:rsidRDefault="00B052B8" w:rsidP="000A69B3">
            <w:pPr>
              <w:spacing w:after="200" w:line="276" w:lineRule="auto"/>
              <w:jc w:val="center"/>
              <w:rPr>
                <w:rFonts w:ascii="Times New Roman" w:eastAsia="Calibri" w:hAnsi="Times New Roman"/>
                <w:sz w:val="24"/>
              </w:rPr>
            </w:pPr>
            <w:r w:rsidRPr="00B052B8">
              <w:rPr>
                <w:rFonts w:ascii="Times New Roman" w:eastAsia="Calibri" w:hAnsi="Times New Roman"/>
                <w:sz w:val="24"/>
              </w:rPr>
              <w:t>20</w:t>
            </w:r>
          </w:p>
        </w:tc>
        <w:tc>
          <w:tcPr>
            <w:tcW w:w="1702" w:type="dxa"/>
            <w:tcBorders>
              <w:top w:val="single" w:sz="4" w:space="0" w:color="auto"/>
              <w:left w:val="single" w:sz="4" w:space="0" w:color="auto"/>
              <w:bottom w:val="single" w:sz="4" w:space="0" w:color="auto"/>
            </w:tcBorders>
          </w:tcPr>
          <w:p w:rsidR="00B052B8" w:rsidRPr="00B052B8" w:rsidRDefault="00B052B8" w:rsidP="000A69B3">
            <w:pPr>
              <w:spacing w:after="200" w:line="276" w:lineRule="auto"/>
              <w:jc w:val="center"/>
              <w:rPr>
                <w:rFonts w:ascii="Times New Roman" w:eastAsia="Calibri" w:hAnsi="Times New Roman"/>
                <w:sz w:val="24"/>
              </w:rPr>
            </w:pPr>
          </w:p>
        </w:tc>
      </w:tr>
      <w:tr w:rsidR="00B052B8" w:rsidRPr="00B052B8" w:rsidTr="000A69B3">
        <w:trPr>
          <w:trHeight w:val="374"/>
        </w:trPr>
        <w:tc>
          <w:tcPr>
            <w:tcW w:w="675" w:type="dxa"/>
            <w:tcBorders>
              <w:top w:val="single" w:sz="4" w:space="0" w:color="auto"/>
              <w:bottom w:val="single" w:sz="4" w:space="0" w:color="auto"/>
              <w:right w:val="single" w:sz="4" w:space="0" w:color="auto"/>
            </w:tcBorders>
          </w:tcPr>
          <w:p w:rsidR="00B052B8" w:rsidRPr="00B052B8" w:rsidRDefault="00B052B8" w:rsidP="00B052B8">
            <w:pPr>
              <w:widowControl w:val="0"/>
              <w:numPr>
                <w:ilvl w:val="0"/>
                <w:numId w:val="28"/>
              </w:numPr>
              <w:spacing w:before="0" w:after="200" w:line="276" w:lineRule="auto"/>
              <w:ind w:left="0" w:firstLine="0"/>
              <w:contextualSpacing/>
              <w:jc w:val="center"/>
              <w:rPr>
                <w:rFonts w:ascii="Times New Roman" w:hAnsi="Times New Roman"/>
                <w:sz w:val="24"/>
              </w:rPr>
            </w:pPr>
          </w:p>
        </w:tc>
        <w:tc>
          <w:tcPr>
            <w:tcW w:w="5245" w:type="dxa"/>
            <w:tcBorders>
              <w:top w:val="single" w:sz="4" w:space="0" w:color="auto"/>
              <w:left w:val="single" w:sz="4" w:space="0" w:color="auto"/>
              <w:bottom w:val="single" w:sz="4" w:space="0" w:color="auto"/>
              <w:right w:val="single" w:sz="4" w:space="0" w:color="auto"/>
            </w:tcBorders>
          </w:tcPr>
          <w:p w:rsidR="00B052B8" w:rsidRPr="00B052B8" w:rsidRDefault="00B052B8" w:rsidP="000A69B3">
            <w:pPr>
              <w:spacing w:after="200" w:line="276" w:lineRule="auto"/>
              <w:jc w:val="both"/>
              <w:rPr>
                <w:rFonts w:ascii="Times New Roman" w:eastAsia="Calibri" w:hAnsi="Times New Roman"/>
                <w:sz w:val="24"/>
              </w:rPr>
            </w:pPr>
            <w:r w:rsidRPr="00B052B8">
              <w:rPr>
                <w:rFonts w:ascii="Times New Roman" w:eastAsia="Calibri" w:hAnsi="Times New Roman"/>
                <w:sz w:val="24"/>
              </w:rPr>
              <w:t>Подводная фотосъемка:</w:t>
            </w:r>
          </w:p>
          <w:p w:rsidR="00B052B8" w:rsidRPr="00B052B8" w:rsidRDefault="00B052B8" w:rsidP="00B052B8">
            <w:pPr>
              <w:numPr>
                <w:ilvl w:val="0"/>
                <w:numId w:val="27"/>
              </w:numPr>
              <w:spacing w:before="0" w:after="200" w:line="276" w:lineRule="auto"/>
              <w:contextualSpacing/>
              <w:jc w:val="both"/>
              <w:rPr>
                <w:rFonts w:ascii="Times New Roman" w:hAnsi="Times New Roman"/>
                <w:sz w:val="24"/>
              </w:rPr>
            </w:pPr>
            <w:r w:rsidRPr="00B052B8">
              <w:rPr>
                <w:rFonts w:ascii="Times New Roman" w:hAnsi="Times New Roman"/>
                <w:sz w:val="24"/>
                <w:lang w:val="en-US"/>
              </w:rPr>
              <w:t>min</w:t>
            </w:r>
            <w:r w:rsidRPr="00B052B8">
              <w:rPr>
                <w:rFonts w:ascii="Times New Roman" w:hAnsi="Times New Roman"/>
                <w:sz w:val="24"/>
              </w:rPr>
              <w:t xml:space="preserve"> 10 шт. при выполнении 2 этапа для подтверждения рекомендаций</w:t>
            </w:r>
          </w:p>
        </w:tc>
        <w:tc>
          <w:tcPr>
            <w:tcW w:w="1418" w:type="dxa"/>
            <w:tcBorders>
              <w:top w:val="single" w:sz="4" w:space="0" w:color="auto"/>
              <w:left w:val="single" w:sz="4" w:space="0" w:color="auto"/>
              <w:bottom w:val="single" w:sz="4" w:space="0" w:color="auto"/>
              <w:right w:val="single" w:sz="4" w:space="0" w:color="auto"/>
            </w:tcBorders>
          </w:tcPr>
          <w:p w:rsidR="00B052B8" w:rsidRPr="00B052B8" w:rsidRDefault="00B052B8" w:rsidP="000A69B3">
            <w:pPr>
              <w:spacing w:after="200" w:line="276" w:lineRule="auto"/>
              <w:jc w:val="center"/>
              <w:rPr>
                <w:rFonts w:ascii="Times New Roman" w:eastAsia="Calibri" w:hAnsi="Times New Roman"/>
                <w:sz w:val="24"/>
              </w:rPr>
            </w:pPr>
            <w:r w:rsidRPr="00B052B8">
              <w:rPr>
                <w:rFonts w:ascii="Times New Roman" w:eastAsia="Calibri" w:hAnsi="Times New Roman"/>
                <w:sz w:val="24"/>
              </w:rPr>
              <w:t>шт.</w:t>
            </w:r>
          </w:p>
        </w:tc>
        <w:tc>
          <w:tcPr>
            <w:tcW w:w="992" w:type="dxa"/>
            <w:tcBorders>
              <w:top w:val="single" w:sz="4" w:space="0" w:color="auto"/>
              <w:left w:val="single" w:sz="4" w:space="0" w:color="auto"/>
              <w:bottom w:val="single" w:sz="4" w:space="0" w:color="auto"/>
            </w:tcBorders>
          </w:tcPr>
          <w:p w:rsidR="00B052B8" w:rsidRPr="00B052B8" w:rsidRDefault="00B052B8" w:rsidP="000A69B3">
            <w:pPr>
              <w:spacing w:after="200" w:line="276" w:lineRule="auto"/>
              <w:jc w:val="center"/>
              <w:rPr>
                <w:rFonts w:ascii="Times New Roman" w:eastAsia="Calibri" w:hAnsi="Times New Roman"/>
                <w:sz w:val="24"/>
              </w:rPr>
            </w:pPr>
            <w:r w:rsidRPr="00B052B8">
              <w:rPr>
                <w:rFonts w:ascii="Times New Roman" w:eastAsia="Calibri" w:hAnsi="Times New Roman"/>
                <w:sz w:val="24"/>
              </w:rPr>
              <w:t>10 и более.</w:t>
            </w:r>
          </w:p>
        </w:tc>
        <w:tc>
          <w:tcPr>
            <w:tcW w:w="1702" w:type="dxa"/>
            <w:tcBorders>
              <w:top w:val="single" w:sz="4" w:space="0" w:color="auto"/>
              <w:left w:val="single" w:sz="4" w:space="0" w:color="auto"/>
              <w:bottom w:val="single" w:sz="4" w:space="0" w:color="auto"/>
            </w:tcBorders>
          </w:tcPr>
          <w:p w:rsidR="00B052B8" w:rsidRPr="00B052B8" w:rsidRDefault="00B052B8" w:rsidP="000A69B3">
            <w:pPr>
              <w:spacing w:after="200" w:line="276" w:lineRule="auto"/>
              <w:jc w:val="center"/>
              <w:rPr>
                <w:rFonts w:ascii="Times New Roman" w:eastAsia="Calibri" w:hAnsi="Times New Roman"/>
                <w:sz w:val="24"/>
              </w:rPr>
            </w:pPr>
          </w:p>
        </w:tc>
      </w:tr>
      <w:tr w:rsidR="00B052B8" w:rsidRPr="00B052B8" w:rsidTr="000A69B3">
        <w:trPr>
          <w:trHeight w:val="374"/>
        </w:trPr>
        <w:tc>
          <w:tcPr>
            <w:tcW w:w="675" w:type="dxa"/>
            <w:tcBorders>
              <w:top w:val="single" w:sz="4" w:space="0" w:color="auto"/>
              <w:bottom w:val="single" w:sz="4" w:space="0" w:color="auto"/>
              <w:right w:val="single" w:sz="4" w:space="0" w:color="auto"/>
            </w:tcBorders>
          </w:tcPr>
          <w:p w:rsidR="00B052B8" w:rsidRPr="00B052B8" w:rsidRDefault="00B052B8" w:rsidP="00B052B8">
            <w:pPr>
              <w:widowControl w:val="0"/>
              <w:numPr>
                <w:ilvl w:val="0"/>
                <w:numId w:val="28"/>
              </w:numPr>
              <w:spacing w:before="0" w:after="200" w:line="276" w:lineRule="auto"/>
              <w:ind w:left="0" w:firstLine="0"/>
              <w:contextualSpacing/>
              <w:jc w:val="center"/>
              <w:rPr>
                <w:rFonts w:ascii="Times New Roman" w:hAnsi="Times New Roman"/>
                <w:sz w:val="24"/>
              </w:rPr>
            </w:pPr>
          </w:p>
        </w:tc>
        <w:tc>
          <w:tcPr>
            <w:tcW w:w="5245" w:type="dxa"/>
            <w:tcBorders>
              <w:top w:val="single" w:sz="4" w:space="0" w:color="auto"/>
              <w:left w:val="single" w:sz="4" w:space="0" w:color="auto"/>
              <w:bottom w:val="single" w:sz="4" w:space="0" w:color="auto"/>
              <w:right w:val="single" w:sz="4" w:space="0" w:color="auto"/>
            </w:tcBorders>
          </w:tcPr>
          <w:p w:rsidR="00B052B8" w:rsidRPr="00B052B8" w:rsidRDefault="00B052B8" w:rsidP="000A69B3">
            <w:pPr>
              <w:spacing w:after="200" w:line="276" w:lineRule="auto"/>
              <w:jc w:val="both"/>
              <w:rPr>
                <w:rFonts w:ascii="Times New Roman" w:eastAsia="Calibri" w:hAnsi="Times New Roman"/>
                <w:sz w:val="24"/>
              </w:rPr>
            </w:pPr>
            <w:r w:rsidRPr="00B052B8">
              <w:rPr>
                <w:rFonts w:ascii="Times New Roman" w:eastAsia="Calibri" w:hAnsi="Times New Roman"/>
                <w:bCs/>
                <w:sz w:val="24"/>
              </w:rPr>
              <w:t xml:space="preserve">Составление итогового технического отчета по итогам водолазных обследований 2 этапа с приложением фото и видеоматериалов и выдачей рекомендаций на 2019 год </w:t>
            </w:r>
            <w:r w:rsidRPr="00B052B8">
              <w:rPr>
                <w:rFonts w:ascii="Times New Roman" w:eastAsia="Calibri" w:hAnsi="Times New Roman"/>
                <w:sz w:val="24"/>
              </w:rPr>
              <w:t>(на бумажном и электронном носителе)</w:t>
            </w:r>
          </w:p>
        </w:tc>
        <w:tc>
          <w:tcPr>
            <w:tcW w:w="1418" w:type="dxa"/>
            <w:tcBorders>
              <w:top w:val="single" w:sz="4" w:space="0" w:color="auto"/>
              <w:left w:val="single" w:sz="4" w:space="0" w:color="auto"/>
              <w:bottom w:val="single" w:sz="4" w:space="0" w:color="auto"/>
              <w:right w:val="single" w:sz="4" w:space="0" w:color="auto"/>
            </w:tcBorders>
          </w:tcPr>
          <w:p w:rsidR="00B052B8" w:rsidRPr="00B052B8" w:rsidRDefault="00B052B8" w:rsidP="000A69B3">
            <w:pPr>
              <w:spacing w:after="200" w:line="276" w:lineRule="auto"/>
              <w:jc w:val="center"/>
              <w:rPr>
                <w:rFonts w:ascii="Times New Roman" w:eastAsia="Calibri" w:hAnsi="Times New Roman"/>
                <w:sz w:val="24"/>
              </w:rPr>
            </w:pPr>
            <w:r w:rsidRPr="00B052B8">
              <w:rPr>
                <w:rFonts w:ascii="Times New Roman" w:eastAsia="Calibri" w:hAnsi="Times New Roman"/>
                <w:sz w:val="24"/>
              </w:rPr>
              <w:t>Комплект док-ции включая фото и видео материалы</w:t>
            </w:r>
          </w:p>
        </w:tc>
        <w:tc>
          <w:tcPr>
            <w:tcW w:w="992" w:type="dxa"/>
            <w:tcBorders>
              <w:top w:val="single" w:sz="4" w:space="0" w:color="auto"/>
              <w:left w:val="single" w:sz="4" w:space="0" w:color="auto"/>
              <w:bottom w:val="single" w:sz="4" w:space="0" w:color="auto"/>
            </w:tcBorders>
          </w:tcPr>
          <w:p w:rsidR="00B052B8" w:rsidRPr="00B052B8" w:rsidRDefault="00B052B8" w:rsidP="000A69B3">
            <w:pPr>
              <w:spacing w:after="200" w:line="276" w:lineRule="auto"/>
              <w:jc w:val="center"/>
              <w:rPr>
                <w:rFonts w:ascii="Times New Roman" w:eastAsia="Calibri" w:hAnsi="Times New Roman"/>
                <w:sz w:val="24"/>
              </w:rPr>
            </w:pPr>
            <w:r w:rsidRPr="00B052B8">
              <w:rPr>
                <w:rFonts w:ascii="Times New Roman" w:eastAsia="Calibri" w:hAnsi="Times New Roman"/>
                <w:sz w:val="24"/>
              </w:rPr>
              <w:t>1</w:t>
            </w:r>
          </w:p>
        </w:tc>
        <w:tc>
          <w:tcPr>
            <w:tcW w:w="1702" w:type="dxa"/>
            <w:tcBorders>
              <w:top w:val="single" w:sz="4" w:space="0" w:color="auto"/>
              <w:left w:val="single" w:sz="4" w:space="0" w:color="auto"/>
              <w:bottom w:val="single" w:sz="4" w:space="0" w:color="auto"/>
            </w:tcBorders>
          </w:tcPr>
          <w:p w:rsidR="00B052B8" w:rsidRPr="00B052B8" w:rsidRDefault="00B052B8" w:rsidP="000A69B3">
            <w:pPr>
              <w:spacing w:after="200" w:line="276" w:lineRule="auto"/>
              <w:jc w:val="center"/>
              <w:rPr>
                <w:rFonts w:ascii="Times New Roman" w:eastAsia="Calibri" w:hAnsi="Times New Roman"/>
                <w:sz w:val="24"/>
              </w:rPr>
            </w:pPr>
          </w:p>
        </w:tc>
      </w:tr>
    </w:tbl>
    <w:p w:rsidR="00FC231E" w:rsidRDefault="00FC231E" w:rsidP="00595C13">
      <w:pPr>
        <w:suppressAutoHyphens/>
        <w:spacing w:before="0"/>
        <w:ind w:firstLine="284"/>
        <w:jc w:val="both"/>
        <w:rPr>
          <w:rFonts w:ascii="Times New Roman" w:hAnsi="Times New Roman"/>
          <w:sz w:val="24"/>
        </w:rPr>
      </w:pPr>
    </w:p>
    <w:p w:rsidR="00746423" w:rsidRPr="00746423" w:rsidRDefault="00746423" w:rsidP="00746423">
      <w:pPr>
        <w:suppressAutoHyphens/>
        <w:autoSpaceDE w:val="0"/>
        <w:jc w:val="both"/>
        <w:rPr>
          <w:rFonts w:ascii="Times New Roman" w:hAnsi="Times New Roman"/>
          <w:sz w:val="24"/>
        </w:rPr>
      </w:pPr>
      <w:r w:rsidRPr="00746423">
        <w:rPr>
          <w:rFonts w:ascii="Times New Roman" w:hAnsi="Times New Roman"/>
          <w:sz w:val="24"/>
          <w:u w:val="single"/>
        </w:rPr>
        <w:t>Заказчик:</w:t>
      </w:r>
      <w:r w:rsidRPr="00746423">
        <w:rPr>
          <w:rFonts w:ascii="Times New Roman" w:hAnsi="Times New Roman"/>
          <w:sz w:val="24"/>
        </w:rPr>
        <w:t xml:space="preserve"> Открытое </w:t>
      </w:r>
      <w:r>
        <w:rPr>
          <w:rFonts w:ascii="Times New Roman" w:hAnsi="Times New Roman"/>
          <w:sz w:val="24"/>
        </w:rPr>
        <w:t>а</w:t>
      </w:r>
      <w:r w:rsidRPr="00746423">
        <w:rPr>
          <w:rFonts w:ascii="Times New Roman" w:hAnsi="Times New Roman"/>
          <w:sz w:val="24"/>
        </w:rPr>
        <w:t xml:space="preserve">кционерное </w:t>
      </w:r>
      <w:r>
        <w:rPr>
          <w:rFonts w:ascii="Times New Roman" w:hAnsi="Times New Roman"/>
          <w:sz w:val="24"/>
        </w:rPr>
        <w:t>о</w:t>
      </w:r>
      <w:r w:rsidRPr="00746423">
        <w:rPr>
          <w:rFonts w:ascii="Times New Roman" w:hAnsi="Times New Roman"/>
          <w:sz w:val="24"/>
        </w:rPr>
        <w:t>бщество «Славнефть – Ярославнефтеоргсинтез» (ОАО «Славнефть – ЯНОС»).</w:t>
      </w:r>
    </w:p>
    <w:p w:rsidR="00B052B8" w:rsidRPr="00B052B8" w:rsidRDefault="00B052B8" w:rsidP="00B052B8">
      <w:pPr>
        <w:spacing w:before="100" w:beforeAutospacing="1" w:after="100" w:afterAutospacing="1"/>
        <w:jc w:val="both"/>
        <w:rPr>
          <w:rFonts w:ascii="Times New Roman" w:hAnsi="Times New Roman"/>
          <w:sz w:val="24"/>
        </w:rPr>
      </w:pPr>
      <w:r w:rsidRPr="00B052B8">
        <w:rPr>
          <w:rFonts w:ascii="Times New Roman" w:hAnsi="Times New Roman"/>
          <w:b/>
          <w:sz w:val="24"/>
          <w:u w:val="single"/>
        </w:rPr>
        <w:t>Плановые сроки выполнения работ:</w:t>
      </w:r>
      <w:r w:rsidRPr="00B052B8">
        <w:rPr>
          <w:rFonts w:ascii="Times New Roman" w:hAnsi="Times New Roman"/>
          <w:sz w:val="24"/>
        </w:rPr>
        <w:t xml:space="preserve"> Работы провести в 2 этапа:</w:t>
      </w:r>
    </w:p>
    <w:p w:rsidR="00B052B8" w:rsidRPr="00B052B8" w:rsidRDefault="00B052B8" w:rsidP="00B052B8">
      <w:pPr>
        <w:spacing w:before="100" w:beforeAutospacing="1" w:after="100" w:afterAutospacing="1"/>
        <w:jc w:val="both"/>
        <w:rPr>
          <w:rFonts w:ascii="Times New Roman" w:hAnsi="Times New Roman"/>
          <w:sz w:val="24"/>
        </w:rPr>
      </w:pPr>
      <w:r w:rsidRPr="00B052B8">
        <w:rPr>
          <w:rFonts w:ascii="Times New Roman" w:hAnsi="Times New Roman"/>
          <w:sz w:val="24"/>
        </w:rPr>
        <w:t>1 этап: начало работ – с даты подписания договора, окончание работ – не позднее 30.11.2018 года 2 этап и окончание работ в целом: не позднее 31.03.2019 года.</w:t>
      </w:r>
    </w:p>
    <w:p w:rsidR="00B052B8" w:rsidRPr="00B052B8" w:rsidRDefault="00B052B8" w:rsidP="00B052B8">
      <w:pPr>
        <w:spacing w:before="100" w:beforeAutospacing="1" w:after="100" w:afterAutospacing="1"/>
        <w:jc w:val="both"/>
        <w:rPr>
          <w:rFonts w:ascii="Times New Roman" w:hAnsi="Times New Roman"/>
          <w:sz w:val="24"/>
        </w:rPr>
      </w:pPr>
      <w:r w:rsidRPr="00B052B8">
        <w:rPr>
          <w:rFonts w:ascii="Times New Roman" w:hAnsi="Times New Roman"/>
          <w:b/>
          <w:sz w:val="24"/>
          <w:u w:val="single"/>
        </w:rPr>
        <w:t>Условия оплаты</w:t>
      </w:r>
      <w:r w:rsidRPr="00B052B8">
        <w:rPr>
          <w:rFonts w:ascii="Times New Roman" w:hAnsi="Times New Roman"/>
          <w:sz w:val="24"/>
        </w:rPr>
        <w:t>: по предоставленным подписанным актам выполненных работ и счетам–фактурам, с отсрочкой платежа до 90 (девяносто) календарных дней.</w:t>
      </w:r>
    </w:p>
    <w:p w:rsidR="00B052B8" w:rsidRPr="00B052B8" w:rsidRDefault="00B052B8" w:rsidP="00B052B8">
      <w:pPr>
        <w:autoSpaceDE w:val="0"/>
        <w:spacing w:before="100" w:beforeAutospacing="1" w:after="100" w:afterAutospacing="1"/>
        <w:ind w:firstLine="720"/>
        <w:jc w:val="both"/>
        <w:rPr>
          <w:rFonts w:ascii="Times New Roman" w:hAnsi="Times New Roman"/>
          <w:sz w:val="24"/>
        </w:rPr>
      </w:pPr>
      <w:r w:rsidRPr="00B052B8">
        <w:rPr>
          <w:rFonts w:ascii="Times New Roman" w:hAnsi="Times New Roman"/>
          <w:sz w:val="24"/>
        </w:rPr>
        <w:t>Удорожание работ, не предусмотренное дополнительным соглашением к Договору подряда, оплате не подлежит.</w:t>
      </w:r>
    </w:p>
    <w:p w:rsidR="00FC231E" w:rsidRDefault="00B052B8" w:rsidP="00B052B8">
      <w:pPr>
        <w:spacing w:before="0"/>
        <w:ind w:firstLine="709"/>
        <w:rPr>
          <w:rFonts w:ascii="Times New Roman" w:hAnsi="Times New Roman"/>
          <w:sz w:val="24"/>
        </w:rPr>
      </w:pPr>
      <w:r w:rsidRPr="00B052B8">
        <w:rPr>
          <w:rFonts w:ascii="Times New Roman" w:hAnsi="Times New Roman"/>
          <w:sz w:val="24"/>
        </w:rPr>
        <w:t>Опцион не предоставляется.</w:t>
      </w:r>
    </w:p>
    <w:p w:rsidR="00B052B8" w:rsidRPr="00223219" w:rsidRDefault="00B052B8" w:rsidP="00B052B8">
      <w:pPr>
        <w:spacing w:before="0"/>
        <w:ind w:firstLine="709"/>
        <w:rPr>
          <w:rFonts w:ascii="Times New Roman" w:hAnsi="Times New Roman"/>
          <w:sz w:val="24"/>
        </w:rPr>
      </w:pPr>
    </w:p>
    <w:p w:rsidR="00FC231E" w:rsidRPr="00223219" w:rsidRDefault="00FC231E" w:rsidP="0066721D">
      <w:pPr>
        <w:spacing w:before="0"/>
        <w:rPr>
          <w:rFonts w:ascii="Times New Roman" w:hAnsi="Times New Roman"/>
          <w:b/>
          <w:iCs/>
          <w:sz w:val="24"/>
        </w:rPr>
      </w:pPr>
      <w:r w:rsidRPr="00223219">
        <w:rPr>
          <w:rFonts w:ascii="Times New Roman" w:hAnsi="Times New Roman"/>
          <w:b/>
          <w:iCs/>
          <w:sz w:val="24"/>
        </w:rPr>
        <w:t>2. Основные требования к продукту.</w:t>
      </w:r>
    </w:p>
    <w:p w:rsidR="00B052B8" w:rsidRPr="00B052B8" w:rsidRDefault="00B052B8" w:rsidP="00B052B8">
      <w:pPr>
        <w:autoSpaceDE w:val="0"/>
        <w:spacing w:before="100" w:beforeAutospacing="1" w:after="100" w:afterAutospacing="1"/>
        <w:ind w:firstLine="720"/>
        <w:jc w:val="both"/>
        <w:rPr>
          <w:rFonts w:ascii="Times New Roman" w:hAnsi="Times New Roman"/>
          <w:b/>
          <w:iCs/>
          <w:sz w:val="24"/>
        </w:rPr>
      </w:pPr>
      <w:r w:rsidRPr="00B052B8">
        <w:rPr>
          <w:rFonts w:ascii="Times New Roman" w:hAnsi="Times New Roman"/>
          <w:sz w:val="24"/>
        </w:rPr>
        <w:t>Работы должны быть выполнены с надлежащим качеством, в указанные сроки и отвечать требованиям соответствующих законодательных и нормативных актов Российской Федерации.</w:t>
      </w:r>
    </w:p>
    <w:p w:rsidR="00A6724F" w:rsidRPr="00B052B8" w:rsidRDefault="00B052B8" w:rsidP="00B052B8">
      <w:pPr>
        <w:suppressAutoHyphens/>
        <w:autoSpaceDE w:val="0"/>
        <w:ind w:firstLine="709"/>
        <w:jc w:val="both"/>
        <w:rPr>
          <w:rFonts w:ascii="Times New Roman" w:hAnsi="Times New Roman"/>
          <w:b/>
          <w:sz w:val="24"/>
        </w:rPr>
      </w:pPr>
      <w:r w:rsidRPr="00B052B8">
        <w:rPr>
          <w:rFonts w:ascii="Times New Roman" w:hAnsi="Times New Roman"/>
          <w:iCs/>
          <w:sz w:val="24"/>
        </w:rPr>
        <w:t xml:space="preserve">Осуществлять работы в соответствии с нормативными документами, указанными в п. 6.6 проекта Договора. </w:t>
      </w:r>
      <w:r w:rsidRPr="00B052B8">
        <w:rPr>
          <w:rFonts w:ascii="Times New Roman" w:hAnsi="Times New Roman"/>
          <w:sz w:val="24"/>
        </w:rPr>
        <w:t>Данная документация передается Заказчиком Подрядчику в электронном виде, посредством электронной почты.</w:t>
      </w:r>
    </w:p>
    <w:p w:rsidR="00A6724F" w:rsidRPr="00B052B8" w:rsidRDefault="00A6724F" w:rsidP="00A6724F">
      <w:pPr>
        <w:suppressAutoHyphens/>
        <w:autoSpaceDE w:val="0"/>
        <w:ind w:firstLine="709"/>
        <w:jc w:val="both"/>
        <w:rPr>
          <w:rFonts w:ascii="Times New Roman" w:hAnsi="Times New Roman"/>
          <w:sz w:val="24"/>
        </w:rPr>
      </w:pPr>
    </w:p>
    <w:p w:rsidR="00A6724F" w:rsidRPr="00A6724F" w:rsidRDefault="00B052B8" w:rsidP="00B052B8">
      <w:pPr>
        <w:autoSpaceDE w:val="0"/>
        <w:spacing w:before="0"/>
        <w:jc w:val="both"/>
        <w:rPr>
          <w:rFonts w:ascii="Times New Roman" w:hAnsi="Times New Roman"/>
          <w:b/>
          <w:iCs/>
          <w:sz w:val="24"/>
        </w:rPr>
      </w:pPr>
      <w:r>
        <w:rPr>
          <w:rFonts w:ascii="Times New Roman" w:hAnsi="Times New Roman"/>
          <w:b/>
          <w:iCs/>
          <w:sz w:val="24"/>
        </w:rPr>
        <w:t xml:space="preserve">3. </w:t>
      </w:r>
      <w:r w:rsidR="00A6724F" w:rsidRPr="00A6724F">
        <w:rPr>
          <w:rFonts w:ascii="Times New Roman" w:hAnsi="Times New Roman"/>
          <w:b/>
          <w:iCs/>
          <w:sz w:val="24"/>
        </w:rPr>
        <w:t xml:space="preserve">Условия выполнения работ. </w:t>
      </w:r>
    </w:p>
    <w:p w:rsidR="00B052B8" w:rsidRPr="00B052B8" w:rsidRDefault="00B052B8" w:rsidP="00B052B8">
      <w:pPr>
        <w:autoSpaceDE w:val="0"/>
        <w:spacing w:before="100" w:beforeAutospacing="1" w:after="100" w:afterAutospacing="1"/>
        <w:ind w:firstLine="720"/>
        <w:jc w:val="both"/>
        <w:rPr>
          <w:rFonts w:ascii="Times New Roman" w:hAnsi="Times New Roman"/>
          <w:sz w:val="24"/>
        </w:rPr>
      </w:pPr>
      <w:r w:rsidRPr="00B052B8">
        <w:rPr>
          <w:rFonts w:ascii="Times New Roman" w:hAnsi="Times New Roman"/>
          <w:sz w:val="24"/>
        </w:rPr>
        <w:t>Контрагент должен выполнять требования инструкций, положений и правил безопасности ОАО «Славнефть-ЯНОС», которые указаны в п.6.6 проекта Договора. Данные нормативные акты передаются Контрагенту Заказчиком в электронном виде, посредством электронной почты.</w:t>
      </w:r>
    </w:p>
    <w:p w:rsidR="0083208B" w:rsidRDefault="00B052B8" w:rsidP="00B052B8">
      <w:pPr>
        <w:autoSpaceDE w:val="0"/>
        <w:spacing w:before="100" w:beforeAutospacing="1" w:after="100" w:afterAutospacing="1"/>
        <w:ind w:firstLine="720"/>
        <w:jc w:val="both"/>
        <w:rPr>
          <w:rFonts w:ascii="Times New Roman" w:hAnsi="Times New Roman"/>
          <w:sz w:val="24"/>
        </w:rPr>
      </w:pPr>
      <w:r w:rsidRPr="00B052B8">
        <w:rPr>
          <w:rFonts w:ascii="Times New Roman" w:hAnsi="Times New Roman"/>
          <w:sz w:val="24"/>
        </w:rPr>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w:t>
      </w:r>
    </w:p>
    <w:p w:rsidR="0083208B" w:rsidRDefault="0083208B" w:rsidP="00B052B8">
      <w:pPr>
        <w:autoSpaceDE w:val="0"/>
        <w:spacing w:before="100" w:beforeAutospacing="1" w:after="100" w:afterAutospacing="1"/>
        <w:ind w:firstLine="720"/>
        <w:jc w:val="both"/>
        <w:rPr>
          <w:rFonts w:ascii="Times New Roman" w:hAnsi="Times New Roman"/>
          <w:sz w:val="24"/>
        </w:rPr>
      </w:pPr>
    </w:p>
    <w:p w:rsidR="0083208B" w:rsidRDefault="0083208B" w:rsidP="00B052B8">
      <w:pPr>
        <w:autoSpaceDE w:val="0"/>
        <w:spacing w:before="100" w:beforeAutospacing="1" w:after="100" w:afterAutospacing="1"/>
        <w:ind w:firstLine="720"/>
        <w:jc w:val="both"/>
        <w:rPr>
          <w:rFonts w:ascii="Times New Roman" w:hAnsi="Times New Roman"/>
          <w:sz w:val="24"/>
        </w:rPr>
      </w:pPr>
    </w:p>
    <w:p w:rsidR="00B052B8" w:rsidRPr="00B052B8" w:rsidRDefault="00B052B8" w:rsidP="0083208B">
      <w:pPr>
        <w:autoSpaceDE w:val="0"/>
        <w:spacing w:before="100" w:beforeAutospacing="1" w:after="100" w:afterAutospacing="1"/>
        <w:jc w:val="both"/>
        <w:rPr>
          <w:rFonts w:ascii="Times New Roman" w:hAnsi="Times New Roman"/>
          <w:sz w:val="24"/>
        </w:rPr>
      </w:pPr>
      <w:r w:rsidRPr="00B052B8">
        <w:rPr>
          <w:rFonts w:ascii="Times New Roman" w:hAnsi="Times New Roman"/>
          <w:sz w:val="24"/>
        </w:rPr>
        <w:t>Отсутствие договора страхования является основанием для недопущения работника Контрагента для выполнения работ с изъятием пропуска.</w:t>
      </w:r>
    </w:p>
    <w:p w:rsidR="00FC231E" w:rsidRPr="00223219" w:rsidRDefault="00B052B8" w:rsidP="00B052B8">
      <w:pPr>
        <w:widowControl w:val="0"/>
        <w:autoSpaceDE w:val="0"/>
        <w:autoSpaceDN w:val="0"/>
        <w:adjustRightInd w:val="0"/>
        <w:spacing w:before="0"/>
        <w:ind w:firstLine="567"/>
        <w:jc w:val="both"/>
        <w:rPr>
          <w:rFonts w:ascii="Times New Roman" w:hAnsi="Times New Roman"/>
          <w:sz w:val="24"/>
        </w:rPr>
      </w:pPr>
      <w:r w:rsidRPr="00B052B8">
        <w:rPr>
          <w:rFonts w:ascii="Times New Roman" w:hAnsi="Times New Roman"/>
          <w:sz w:val="24"/>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A97914" w:rsidRDefault="00A97914" w:rsidP="00AF4D6F">
      <w:pPr>
        <w:pStyle w:val="ac"/>
        <w:ind w:left="360"/>
        <w:rPr>
          <w:b w:val="0"/>
          <w:sz w:val="24"/>
          <w:szCs w:val="24"/>
        </w:rPr>
      </w:pPr>
    </w:p>
    <w:p w:rsidR="00B25C1A" w:rsidRPr="00223219" w:rsidRDefault="00B25C1A" w:rsidP="00B25C1A">
      <w:pPr>
        <w:autoSpaceDE w:val="0"/>
        <w:spacing w:before="0"/>
        <w:jc w:val="both"/>
        <w:rPr>
          <w:rFonts w:ascii="Times New Roman" w:hAnsi="Times New Roman"/>
          <w:kern w:val="1"/>
          <w:sz w:val="16"/>
          <w:szCs w:val="16"/>
          <w:lang w:eastAsia="ar-SA"/>
        </w:rPr>
      </w:pPr>
    </w:p>
    <w:p w:rsidR="00763BE4" w:rsidRPr="00223219" w:rsidRDefault="002D24C1" w:rsidP="00694B1C">
      <w:pPr>
        <w:tabs>
          <w:tab w:val="left" w:pos="7390"/>
        </w:tabs>
        <w:autoSpaceDE w:val="0"/>
        <w:autoSpaceDN w:val="0"/>
        <w:adjustRightInd w:val="0"/>
        <w:spacing w:before="0"/>
        <w:rPr>
          <w:rFonts w:ascii="Times New Roman" w:eastAsia="Calibri" w:hAnsi="Times New Roman" w:cs="Arial"/>
          <w:b/>
          <w:iCs/>
          <w:sz w:val="24"/>
          <w:szCs w:val="22"/>
          <w:lang w:eastAsia="en-US"/>
        </w:rPr>
      </w:pPr>
      <w:r w:rsidRPr="00223219">
        <w:rPr>
          <w:rFonts w:ascii="Times New Roman" w:eastAsia="Calibri" w:hAnsi="Times New Roman" w:cs="Arial"/>
          <w:b/>
          <w:iCs/>
          <w:sz w:val="24"/>
          <w:szCs w:val="22"/>
          <w:lang w:eastAsia="en-US"/>
        </w:rPr>
        <w:t>4</w:t>
      </w:r>
      <w:r w:rsidR="007F7448" w:rsidRPr="00223219">
        <w:rPr>
          <w:rFonts w:ascii="Times New Roman" w:eastAsia="Calibri" w:hAnsi="Times New Roman" w:cs="Arial"/>
          <w:b/>
          <w:iCs/>
          <w:sz w:val="24"/>
          <w:szCs w:val="22"/>
          <w:lang w:eastAsia="en-US"/>
        </w:rPr>
        <w:t xml:space="preserve">. </w:t>
      </w:r>
      <w:r w:rsidR="00763BE4" w:rsidRPr="00223219">
        <w:rPr>
          <w:rFonts w:ascii="Times New Roman" w:eastAsia="Calibri" w:hAnsi="Times New Roman" w:cs="Arial"/>
          <w:b/>
          <w:iCs/>
          <w:sz w:val="24"/>
          <w:szCs w:val="22"/>
          <w:lang w:eastAsia="en-US"/>
        </w:rPr>
        <w:t>Т</w:t>
      </w:r>
      <w:r w:rsidR="00694B1C" w:rsidRPr="00223219">
        <w:rPr>
          <w:rFonts w:ascii="Times New Roman" w:eastAsia="Calibri" w:hAnsi="Times New Roman" w:cs="Arial"/>
          <w:b/>
          <w:iCs/>
          <w:sz w:val="24"/>
          <w:szCs w:val="22"/>
          <w:lang w:eastAsia="en-US"/>
        </w:rPr>
        <w:t>ребования к контрагенту.</w:t>
      </w:r>
    </w:p>
    <w:tbl>
      <w:tblPr>
        <w:tblW w:w="9976" w:type="dxa"/>
        <w:tblInd w:w="93" w:type="dxa"/>
        <w:tblLayout w:type="fixed"/>
        <w:tblLook w:val="04A0" w:firstRow="1" w:lastRow="0" w:firstColumn="1" w:lastColumn="0" w:noHBand="0" w:noVBand="1"/>
      </w:tblPr>
      <w:tblGrid>
        <w:gridCol w:w="582"/>
        <w:gridCol w:w="3299"/>
        <w:gridCol w:w="2693"/>
        <w:gridCol w:w="1417"/>
        <w:gridCol w:w="1985"/>
      </w:tblGrid>
      <w:tr w:rsidR="006929D2" w:rsidRPr="00223219" w:rsidTr="00271690">
        <w:trPr>
          <w:trHeight w:val="990"/>
        </w:trPr>
        <w:tc>
          <w:tcPr>
            <w:tcW w:w="582" w:type="dxa"/>
            <w:tcBorders>
              <w:top w:val="single" w:sz="8" w:space="0" w:color="auto"/>
              <w:left w:val="single" w:sz="8" w:space="0" w:color="auto"/>
              <w:bottom w:val="nil"/>
              <w:right w:val="single" w:sz="4" w:space="0" w:color="auto"/>
            </w:tcBorders>
            <w:shd w:val="clear" w:color="auto" w:fill="auto"/>
            <w:vAlign w:val="center"/>
            <w:hideMark/>
          </w:tcPr>
          <w:p w:rsidR="00FB2DC5" w:rsidRPr="00223219" w:rsidRDefault="00FB2DC5" w:rsidP="00FB2DC5">
            <w:pPr>
              <w:spacing w:before="0"/>
              <w:rPr>
                <w:rFonts w:ascii="Times New Roman" w:hAnsi="Times New Roman"/>
                <w:b/>
                <w:bCs/>
              </w:rPr>
            </w:pPr>
            <w:r w:rsidRPr="00223219">
              <w:rPr>
                <w:rFonts w:ascii="Times New Roman" w:hAnsi="Times New Roman"/>
                <w:b/>
                <w:bCs/>
                <w:szCs w:val="22"/>
              </w:rPr>
              <w:t>№ п/п</w:t>
            </w:r>
          </w:p>
        </w:tc>
        <w:tc>
          <w:tcPr>
            <w:tcW w:w="3299" w:type="dxa"/>
            <w:tcBorders>
              <w:top w:val="single" w:sz="8" w:space="0" w:color="auto"/>
              <w:left w:val="nil"/>
              <w:bottom w:val="nil"/>
              <w:right w:val="single" w:sz="4" w:space="0" w:color="auto"/>
            </w:tcBorders>
            <w:shd w:val="clear" w:color="auto" w:fill="auto"/>
            <w:vAlign w:val="center"/>
            <w:hideMark/>
          </w:tcPr>
          <w:p w:rsidR="00FB2DC5" w:rsidRPr="00223219" w:rsidRDefault="00FB2DC5" w:rsidP="00FB2DC5">
            <w:pPr>
              <w:spacing w:before="0"/>
              <w:rPr>
                <w:rFonts w:ascii="Times New Roman" w:hAnsi="Times New Roman"/>
                <w:b/>
                <w:bCs/>
              </w:rPr>
            </w:pPr>
            <w:r w:rsidRPr="00223219">
              <w:rPr>
                <w:rFonts w:ascii="Times New Roman" w:hAnsi="Times New Roman"/>
                <w:b/>
                <w:bCs/>
                <w:szCs w:val="22"/>
              </w:rPr>
              <w:t>Требования (параметр оценки)</w:t>
            </w:r>
          </w:p>
        </w:tc>
        <w:tc>
          <w:tcPr>
            <w:tcW w:w="2693" w:type="dxa"/>
            <w:tcBorders>
              <w:top w:val="single" w:sz="8" w:space="0" w:color="auto"/>
              <w:left w:val="nil"/>
              <w:bottom w:val="nil"/>
              <w:right w:val="single" w:sz="4" w:space="0" w:color="auto"/>
            </w:tcBorders>
            <w:shd w:val="clear" w:color="auto" w:fill="auto"/>
            <w:vAlign w:val="center"/>
            <w:hideMark/>
          </w:tcPr>
          <w:p w:rsidR="00FB2DC5" w:rsidRPr="00223219" w:rsidRDefault="00FB2DC5" w:rsidP="00FB2DC5">
            <w:pPr>
              <w:spacing w:before="0"/>
              <w:rPr>
                <w:rFonts w:ascii="Times New Roman" w:hAnsi="Times New Roman"/>
                <w:b/>
                <w:bCs/>
              </w:rPr>
            </w:pPr>
            <w:r w:rsidRPr="00223219">
              <w:rPr>
                <w:rFonts w:ascii="Times New Roman" w:hAnsi="Times New Roman"/>
                <w:b/>
                <w:bCs/>
                <w:szCs w:val="22"/>
              </w:rPr>
              <w:t>Документы, подтверждающие соответствия требованию</w:t>
            </w:r>
          </w:p>
        </w:tc>
        <w:tc>
          <w:tcPr>
            <w:tcW w:w="1417" w:type="dxa"/>
            <w:tcBorders>
              <w:top w:val="single" w:sz="8" w:space="0" w:color="auto"/>
              <w:left w:val="nil"/>
              <w:bottom w:val="nil"/>
              <w:right w:val="single" w:sz="4" w:space="0" w:color="auto"/>
            </w:tcBorders>
            <w:shd w:val="clear" w:color="auto" w:fill="auto"/>
            <w:vAlign w:val="center"/>
            <w:hideMark/>
          </w:tcPr>
          <w:p w:rsidR="00FB2DC5" w:rsidRPr="00223219" w:rsidRDefault="00FB2DC5" w:rsidP="00FB2DC5">
            <w:pPr>
              <w:spacing w:before="0"/>
              <w:rPr>
                <w:rFonts w:ascii="Times New Roman" w:hAnsi="Times New Roman"/>
                <w:b/>
                <w:bCs/>
              </w:rPr>
            </w:pPr>
            <w:r w:rsidRPr="00223219">
              <w:rPr>
                <w:rFonts w:ascii="Times New Roman" w:hAnsi="Times New Roman"/>
                <w:b/>
                <w:bCs/>
                <w:szCs w:val="22"/>
              </w:rPr>
              <w:t>Ед.изм.</w:t>
            </w:r>
          </w:p>
        </w:tc>
        <w:tc>
          <w:tcPr>
            <w:tcW w:w="1985" w:type="dxa"/>
            <w:tcBorders>
              <w:top w:val="single" w:sz="8" w:space="0" w:color="auto"/>
              <w:left w:val="nil"/>
              <w:bottom w:val="nil"/>
              <w:right w:val="single" w:sz="8" w:space="0" w:color="auto"/>
            </w:tcBorders>
            <w:shd w:val="clear" w:color="auto" w:fill="auto"/>
            <w:vAlign w:val="center"/>
            <w:hideMark/>
          </w:tcPr>
          <w:p w:rsidR="00FB2DC5" w:rsidRPr="00223219" w:rsidRDefault="00FB2DC5" w:rsidP="00FB2DC5">
            <w:pPr>
              <w:spacing w:before="0"/>
              <w:rPr>
                <w:rFonts w:ascii="Times New Roman" w:hAnsi="Times New Roman"/>
                <w:b/>
                <w:bCs/>
              </w:rPr>
            </w:pPr>
            <w:r w:rsidRPr="00223219">
              <w:rPr>
                <w:rFonts w:ascii="Times New Roman" w:hAnsi="Times New Roman"/>
                <w:b/>
                <w:bCs/>
                <w:szCs w:val="22"/>
              </w:rPr>
              <w:t>Условия соответствия</w:t>
            </w:r>
          </w:p>
        </w:tc>
      </w:tr>
      <w:tr w:rsidR="00B052B8" w:rsidRPr="00223219" w:rsidTr="00271690">
        <w:trPr>
          <w:trHeight w:val="1590"/>
        </w:trPr>
        <w:tc>
          <w:tcPr>
            <w:tcW w:w="582" w:type="dxa"/>
            <w:tcBorders>
              <w:top w:val="single" w:sz="4" w:space="0" w:color="auto"/>
              <w:left w:val="single" w:sz="8" w:space="0" w:color="auto"/>
              <w:bottom w:val="single" w:sz="4" w:space="0" w:color="auto"/>
              <w:right w:val="single" w:sz="4" w:space="0" w:color="auto"/>
            </w:tcBorders>
            <w:shd w:val="clear" w:color="auto" w:fill="auto"/>
          </w:tcPr>
          <w:p w:rsidR="00B052B8" w:rsidRPr="00B052B8" w:rsidRDefault="00B052B8" w:rsidP="00B052B8">
            <w:pPr>
              <w:pStyle w:val="a6"/>
              <w:numPr>
                <w:ilvl w:val="0"/>
                <w:numId w:val="29"/>
              </w:numPr>
              <w:suppressAutoHyphens/>
              <w:spacing w:before="100" w:beforeAutospacing="1" w:after="100" w:afterAutospacing="1"/>
              <w:ind w:left="0" w:firstLine="0"/>
              <w:jc w:val="both"/>
              <w:rPr>
                <w:rFonts w:ascii="Times New Roman" w:hAnsi="Times New Roman"/>
                <w:sz w:val="24"/>
              </w:rPr>
            </w:pPr>
          </w:p>
        </w:tc>
        <w:tc>
          <w:tcPr>
            <w:tcW w:w="3299" w:type="dxa"/>
            <w:tcBorders>
              <w:top w:val="single" w:sz="4" w:space="0" w:color="auto"/>
              <w:left w:val="nil"/>
              <w:bottom w:val="single" w:sz="4" w:space="0" w:color="auto"/>
              <w:right w:val="single" w:sz="4" w:space="0" w:color="auto"/>
            </w:tcBorders>
            <w:shd w:val="clear" w:color="auto" w:fill="auto"/>
          </w:tcPr>
          <w:p w:rsidR="00B052B8" w:rsidRPr="0083208B" w:rsidRDefault="00B052B8" w:rsidP="0068271D">
            <w:pPr>
              <w:autoSpaceDE w:val="0"/>
              <w:jc w:val="both"/>
              <w:rPr>
                <w:rFonts w:ascii="Times New Roman" w:hAnsi="Times New Roman"/>
                <w:b/>
                <w:sz w:val="24"/>
                <w:highlight w:val="yellow"/>
              </w:rPr>
            </w:pPr>
            <w:r w:rsidRPr="0083208B">
              <w:rPr>
                <w:rFonts w:ascii="Times New Roman" w:hAnsi="Times New Roman"/>
                <w:sz w:val="24"/>
              </w:rPr>
              <w:t xml:space="preserve">Опыт выполнения подобных работ, в том числе, но не ограничиваясь, на ОАО «Славнефть-ЯНОС», ОАО «Газпром нефть», ОАО «НК «Роснефть». </w:t>
            </w:r>
          </w:p>
        </w:tc>
        <w:tc>
          <w:tcPr>
            <w:tcW w:w="2693" w:type="dxa"/>
            <w:tcBorders>
              <w:top w:val="single" w:sz="4" w:space="0" w:color="auto"/>
              <w:left w:val="nil"/>
              <w:bottom w:val="single" w:sz="4" w:space="0" w:color="auto"/>
              <w:right w:val="single" w:sz="4" w:space="0" w:color="auto"/>
            </w:tcBorders>
            <w:shd w:val="clear" w:color="auto" w:fill="auto"/>
          </w:tcPr>
          <w:p w:rsidR="00B052B8" w:rsidRPr="00B052B8" w:rsidRDefault="00B052B8" w:rsidP="00DE4203">
            <w:pPr>
              <w:autoSpaceDE w:val="0"/>
              <w:spacing w:before="100" w:beforeAutospacing="1" w:after="100" w:afterAutospacing="1"/>
              <w:jc w:val="both"/>
              <w:rPr>
                <w:rFonts w:ascii="Times New Roman" w:hAnsi="Times New Roman"/>
                <w:sz w:val="24"/>
              </w:rPr>
            </w:pPr>
            <w:r w:rsidRPr="00B052B8">
              <w:rPr>
                <w:rFonts w:ascii="Times New Roman" w:hAnsi="Times New Roman"/>
                <w:sz w:val="24"/>
              </w:rPr>
              <w:t xml:space="preserve">Справка об опыте работы за последние 4 года, за подписью руководителя организации (Форма </w:t>
            </w:r>
            <w:r w:rsidR="00DE4203">
              <w:rPr>
                <w:rFonts w:ascii="Times New Roman" w:hAnsi="Times New Roman"/>
                <w:sz w:val="24"/>
              </w:rPr>
              <w:t>6</w:t>
            </w:r>
            <w:r w:rsidRPr="00B052B8">
              <w:rPr>
                <w:rFonts w:ascii="Times New Roman" w:hAnsi="Times New Roman"/>
                <w:sz w:val="24"/>
              </w:rPr>
              <w:t xml:space="preserve">). </w:t>
            </w:r>
          </w:p>
        </w:tc>
        <w:tc>
          <w:tcPr>
            <w:tcW w:w="1417" w:type="dxa"/>
            <w:tcBorders>
              <w:top w:val="single" w:sz="4" w:space="0" w:color="auto"/>
              <w:left w:val="nil"/>
              <w:bottom w:val="nil"/>
              <w:right w:val="single" w:sz="4" w:space="0" w:color="auto"/>
            </w:tcBorders>
            <w:shd w:val="clear" w:color="auto" w:fill="auto"/>
          </w:tcPr>
          <w:p w:rsidR="00B052B8" w:rsidRPr="00B052B8" w:rsidRDefault="0083208B" w:rsidP="000A69B3">
            <w:pPr>
              <w:spacing w:before="100" w:beforeAutospacing="1" w:after="100" w:afterAutospacing="1"/>
              <w:jc w:val="both"/>
              <w:rPr>
                <w:rFonts w:ascii="Times New Roman" w:hAnsi="Times New Roman"/>
                <w:sz w:val="24"/>
              </w:rPr>
            </w:pPr>
            <w:r>
              <w:rPr>
                <w:rFonts w:ascii="Times New Roman" w:hAnsi="Times New Roman"/>
                <w:sz w:val="24"/>
              </w:rPr>
              <w:t>количество</w:t>
            </w:r>
            <w:r w:rsidRPr="00B052B8">
              <w:rPr>
                <w:rFonts w:ascii="Times New Roman" w:hAnsi="Times New Roman"/>
                <w:sz w:val="24"/>
              </w:rPr>
              <w:t xml:space="preserve"> лет</w:t>
            </w:r>
          </w:p>
        </w:tc>
        <w:tc>
          <w:tcPr>
            <w:tcW w:w="1985" w:type="dxa"/>
            <w:tcBorders>
              <w:top w:val="single" w:sz="4" w:space="0" w:color="auto"/>
              <w:left w:val="nil"/>
              <w:bottom w:val="nil"/>
              <w:right w:val="single" w:sz="8" w:space="0" w:color="auto"/>
            </w:tcBorders>
            <w:shd w:val="clear" w:color="auto" w:fill="auto"/>
          </w:tcPr>
          <w:p w:rsidR="00B052B8" w:rsidRPr="00B052B8" w:rsidRDefault="00B052B8" w:rsidP="000A69B3">
            <w:pPr>
              <w:spacing w:before="100" w:beforeAutospacing="1" w:after="100" w:afterAutospacing="1"/>
              <w:jc w:val="both"/>
              <w:rPr>
                <w:rFonts w:ascii="Times New Roman" w:hAnsi="Times New Roman"/>
                <w:sz w:val="24"/>
              </w:rPr>
            </w:pPr>
            <w:r w:rsidRPr="00B052B8">
              <w:rPr>
                <w:rFonts w:ascii="Times New Roman" w:hAnsi="Times New Roman"/>
                <w:sz w:val="24"/>
              </w:rPr>
              <w:t>3 и более</w:t>
            </w:r>
          </w:p>
        </w:tc>
      </w:tr>
      <w:tr w:rsidR="00B052B8" w:rsidRPr="00223219" w:rsidTr="00271690">
        <w:trPr>
          <w:trHeight w:val="1440"/>
        </w:trPr>
        <w:tc>
          <w:tcPr>
            <w:tcW w:w="582" w:type="dxa"/>
            <w:tcBorders>
              <w:top w:val="nil"/>
              <w:left w:val="single" w:sz="8" w:space="0" w:color="auto"/>
              <w:bottom w:val="single" w:sz="4" w:space="0" w:color="auto"/>
              <w:right w:val="single" w:sz="4" w:space="0" w:color="auto"/>
            </w:tcBorders>
            <w:shd w:val="clear" w:color="auto" w:fill="auto"/>
          </w:tcPr>
          <w:p w:rsidR="00B052B8" w:rsidRPr="00B052B8" w:rsidRDefault="00B052B8" w:rsidP="00B052B8">
            <w:pPr>
              <w:pStyle w:val="a6"/>
              <w:numPr>
                <w:ilvl w:val="0"/>
                <w:numId w:val="29"/>
              </w:numPr>
              <w:suppressAutoHyphens/>
              <w:spacing w:before="100" w:beforeAutospacing="1" w:after="100" w:afterAutospacing="1"/>
              <w:ind w:left="0" w:firstLine="0"/>
              <w:jc w:val="both"/>
              <w:rPr>
                <w:rFonts w:ascii="Times New Roman" w:hAnsi="Times New Roman"/>
                <w:sz w:val="24"/>
              </w:rPr>
            </w:pPr>
          </w:p>
        </w:tc>
        <w:tc>
          <w:tcPr>
            <w:tcW w:w="3299" w:type="dxa"/>
            <w:tcBorders>
              <w:top w:val="nil"/>
              <w:left w:val="nil"/>
              <w:bottom w:val="single" w:sz="4" w:space="0" w:color="auto"/>
              <w:right w:val="single" w:sz="4" w:space="0" w:color="auto"/>
            </w:tcBorders>
            <w:shd w:val="clear" w:color="auto" w:fill="auto"/>
          </w:tcPr>
          <w:p w:rsidR="00B052B8" w:rsidRPr="00B052B8" w:rsidRDefault="00B052B8" w:rsidP="000A69B3">
            <w:pPr>
              <w:autoSpaceDE w:val="0"/>
              <w:jc w:val="both"/>
              <w:rPr>
                <w:rFonts w:ascii="Times New Roman" w:hAnsi="Times New Roman"/>
                <w:sz w:val="24"/>
              </w:rPr>
            </w:pPr>
            <w:r w:rsidRPr="00B052B8">
              <w:rPr>
                <w:rFonts w:ascii="Times New Roman" w:hAnsi="Times New Roman"/>
                <w:sz w:val="24"/>
              </w:rPr>
              <w:t xml:space="preserve">Членство в региональной саморегулируемой организации </w:t>
            </w:r>
          </w:p>
        </w:tc>
        <w:tc>
          <w:tcPr>
            <w:tcW w:w="2693" w:type="dxa"/>
            <w:tcBorders>
              <w:top w:val="nil"/>
              <w:left w:val="nil"/>
              <w:bottom w:val="single" w:sz="4" w:space="0" w:color="auto"/>
              <w:right w:val="single" w:sz="4" w:space="0" w:color="auto"/>
            </w:tcBorders>
            <w:shd w:val="clear" w:color="auto" w:fill="auto"/>
          </w:tcPr>
          <w:p w:rsidR="00B052B8" w:rsidRPr="00B052B8" w:rsidRDefault="00B052B8" w:rsidP="000A69B3">
            <w:pPr>
              <w:autoSpaceDE w:val="0"/>
              <w:spacing w:before="100" w:beforeAutospacing="1" w:after="100" w:afterAutospacing="1"/>
              <w:jc w:val="both"/>
              <w:rPr>
                <w:rFonts w:ascii="Times New Roman" w:hAnsi="Times New Roman"/>
                <w:sz w:val="24"/>
              </w:rPr>
            </w:pPr>
            <w:r w:rsidRPr="00B052B8">
              <w:rPr>
                <w:rFonts w:ascii="Times New Roman" w:hAnsi="Times New Roman"/>
                <w:sz w:val="24"/>
              </w:rPr>
              <w:t>Выписка из реестра</w:t>
            </w:r>
          </w:p>
        </w:tc>
        <w:tc>
          <w:tcPr>
            <w:tcW w:w="1417" w:type="dxa"/>
            <w:tcBorders>
              <w:top w:val="single" w:sz="4" w:space="0" w:color="auto"/>
              <w:left w:val="nil"/>
              <w:bottom w:val="single" w:sz="4" w:space="0" w:color="auto"/>
              <w:right w:val="single" w:sz="4" w:space="0" w:color="auto"/>
            </w:tcBorders>
            <w:shd w:val="clear" w:color="auto" w:fill="auto"/>
          </w:tcPr>
          <w:p w:rsidR="00B052B8" w:rsidRPr="00B052B8" w:rsidRDefault="00B052B8" w:rsidP="000A69B3">
            <w:pPr>
              <w:rPr>
                <w:rFonts w:ascii="Times New Roman" w:hAnsi="Times New Roman"/>
                <w:sz w:val="24"/>
              </w:rPr>
            </w:pPr>
            <w:r w:rsidRPr="00B052B8">
              <w:rPr>
                <w:rFonts w:ascii="Times New Roman" w:hAnsi="Times New Roman"/>
                <w:sz w:val="24"/>
              </w:rPr>
              <w:t>Наличие/ отсутствие</w:t>
            </w:r>
          </w:p>
        </w:tc>
        <w:tc>
          <w:tcPr>
            <w:tcW w:w="1985" w:type="dxa"/>
            <w:tcBorders>
              <w:top w:val="single" w:sz="4" w:space="0" w:color="auto"/>
              <w:left w:val="nil"/>
              <w:bottom w:val="single" w:sz="4" w:space="0" w:color="auto"/>
              <w:right w:val="single" w:sz="8" w:space="0" w:color="auto"/>
            </w:tcBorders>
            <w:shd w:val="clear" w:color="auto" w:fill="auto"/>
          </w:tcPr>
          <w:p w:rsidR="00B052B8" w:rsidRPr="00B052B8" w:rsidRDefault="00B052B8" w:rsidP="000A69B3">
            <w:pPr>
              <w:rPr>
                <w:rFonts w:ascii="Times New Roman" w:hAnsi="Times New Roman"/>
                <w:sz w:val="24"/>
              </w:rPr>
            </w:pPr>
            <w:r w:rsidRPr="00B052B8">
              <w:rPr>
                <w:rFonts w:ascii="Times New Roman" w:hAnsi="Times New Roman"/>
                <w:sz w:val="24"/>
              </w:rPr>
              <w:t>наличие</w:t>
            </w:r>
          </w:p>
        </w:tc>
      </w:tr>
      <w:tr w:rsidR="00B052B8" w:rsidRPr="00223219" w:rsidTr="00271690">
        <w:trPr>
          <w:trHeight w:val="1266"/>
        </w:trPr>
        <w:tc>
          <w:tcPr>
            <w:tcW w:w="582" w:type="dxa"/>
            <w:tcBorders>
              <w:top w:val="nil"/>
              <w:left w:val="single" w:sz="8" w:space="0" w:color="auto"/>
              <w:bottom w:val="single" w:sz="4" w:space="0" w:color="auto"/>
              <w:right w:val="single" w:sz="4" w:space="0" w:color="auto"/>
            </w:tcBorders>
            <w:shd w:val="clear" w:color="auto" w:fill="auto"/>
          </w:tcPr>
          <w:p w:rsidR="00B052B8" w:rsidRPr="00B052B8" w:rsidRDefault="00B052B8" w:rsidP="00B052B8">
            <w:pPr>
              <w:pStyle w:val="a6"/>
              <w:numPr>
                <w:ilvl w:val="0"/>
                <w:numId w:val="29"/>
              </w:numPr>
              <w:suppressAutoHyphens/>
              <w:spacing w:before="100" w:beforeAutospacing="1" w:after="100" w:afterAutospacing="1"/>
              <w:ind w:left="0" w:firstLine="0"/>
              <w:jc w:val="both"/>
              <w:rPr>
                <w:rFonts w:ascii="Times New Roman" w:hAnsi="Times New Roman"/>
                <w:sz w:val="24"/>
              </w:rPr>
            </w:pPr>
          </w:p>
        </w:tc>
        <w:tc>
          <w:tcPr>
            <w:tcW w:w="3299" w:type="dxa"/>
            <w:tcBorders>
              <w:top w:val="single" w:sz="4" w:space="0" w:color="auto"/>
              <w:left w:val="nil"/>
              <w:bottom w:val="single" w:sz="4" w:space="0" w:color="auto"/>
              <w:right w:val="single" w:sz="4" w:space="0" w:color="auto"/>
            </w:tcBorders>
            <w:shd w:val="clear" w:color="auto" w:fill="auto"/>
          </w:tcPr>
          <w:p w:rsidR="00B052B8" w:rsidRPr="00B052B8" w:rsidRDefault="00B052B8" w:rsidP="000A69B3">
            <w:pPr>
              <w:autoSpaceDE w:val="0"/>
              <w:jc w:val="both"/>
              <w:rPr>
                <w:rFonts w:ascii="Times New Roman" w:hAnsi="Times New Roman"/>
                <w:sz w:val="24"/>
              </w:rPr>
            </w:pPr>
            <w:r w:rsidRPr="00B052B8">
              <w:rPr>
                <w:rFonts w:ascii="Times New Roman" w:hAnsi="Times New Roman"/>
                <w:sz w:val="24"/>
              </w:rPr>
              <w:t>Наличие обученного персонала по водолазному делу.</w:t>
            </w:r>
          </w:p>
        </w:tc>
        <w:tc>
          <w:tcPr>
            <w:tcW w:w="2693" w:type="dxa"/>
            <w:tcBorders>
              <w:top w:val="single" w:sz="4" w:space="0" w:color="auto"/>
              <w:left w:val="nil"/>
              <w:bottom w:val="single" w:sz="4" w:space="0" w:color="auto"/>
              <w:right w:val="single" w:sz="4" w:space="0" w:color="auto"/>
            </w:tcBorders>
            <w:shd w:val="clear" w:color="auto" w:fill="auto"/>
          </w:tcPr>
          <w:p w:rsidR="00B052B8" w:rsidRPr="00B052B8" w:rsidRDefault="00B052B8" w:rsidP="000A69B3">
            <w:pPr>
              <w:autoSpaceDE w:val="0"/>
              <w:rPr>
                <w:rFonts w:ascii="Times New Roman" w:hAnsi="Times New Roman"/>
                <w:sz w:val="24"/>
              </w:rPr>
            </w:pPr>
            <w:r w:rsidRPr="00B052B8">
              <w:rPr>
                <w:rFonts w:ascii="Times New Roman" w:hAnsi="Times New Roman"/>
                <w:sz w:val="24"/>
              </w:rPr>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и указанием опыта работы непосредственных руководителей на промышленных объектах, за подписью руководителя организации (Форма </w:t>
            </w:r>
            <w:r w:rsidR="00DE4203">
              <w:rPr>
                <w:rFonts w:ascii="Times New Roman" w:hAnsi="Times New Roman"/>
                <w:sz w:val="24"/>
              </w:rPr>
              <w:t>7</w:t>
            </w:r>
            <w:r w:rsidRPr="00B052B8">
              <w:rPr>
                <w:rFonts w:ascii="Times New Roman" w:hAnsi="Times New Roman"/>
                <w:sz w:val="24"/>
              </w:rPr>
              <w:t>)</w:t>
            </w:r>
            <w:r w:rsidRPr="00B052B8">
              <w:rPr>
                <w:rFonts w:ascii="Times New Roman" w:hAnsi="Times New Roman"/>
                <w:sz w:val="24"/>
                <w:lang w:eastAsia="en-US"/>
              </w:rPr>
              <w:t>, с приложением копий документов:</w:t>
            </w:r>
          </w:p>
          <w:p w:rsidR="00B052B8" w:rsidRPr="00B052B8" w:rsidRDefault="00B052B8" w:rsidP="000A69B3">
            <w:pPr>
              <w:autoSpaceDE w:val="0"/>
              <w:rPr>
                <w:rFonts w:ascii="Times New Roman" w:hAnsi="Times New Roman"/>
                <w:sz w:val="24"/>
                <w:lang w:eastAsia="en-US"/>
              </w:rPr>
            </w:pPr>
            <w:r w:rsidRPr="00B052B8">
              <w:rPr>
                <w:rFonts w:ascii="Times New Roman" w:hAnsi="Times New Roman"/>
                <w:sz w:val="24"/>
                <w:lang w:eastAsia="en-US"/>
              </w:rPr>
              <w:t>1. о профессиональном образовании по водолазному делу;</w:t>
            </w:r>
          </w:p>
          <w:p w:rsidR="00B052B8" w:rsidRPr="00B052B8" w:rsidRDefault="00B052B8" w:rsidP="000A69B3">
            <w:pPr>
              <w:autoSpaceDE w:val="0"/>
              <w:rPr>
                <w:rFonts w:ascii="Times New Roman" w:hAnsi="Times New Roman"/>
                <w:sz w:val="24"/>
                <w:lang w:eastAsia="en-US"/>
              </w:rPr>
            </w:pPr>
            <w:r w:rsidRPr="00B052B8">
              <w:rPr>
                <w:rFonts w:ascii="Times New Roman" w:hAnsi="Times New Roman"/>
                <w:sz w:val="24"/>
                <w:lang w:eastAsia="en-US"/>
              </w:rPr>
              <w:t>2. медицинской книжки водолаза с заключением водолазно-медицинской комиссии о пригодности к подводными работам; 3. водолазных книжек;</w:t>
            </w:r>
          </w:p>
          <w:p w:rsidR="00B052B8" w:rsidRPr="00B052B8" w:rsidRDefault="00B052B8" w:rsidP="000A69B3">
            <w:pPr>
              <w:autoSpaceDE w:val="0"/>
              <w:rPr>
                <w:rFonts w:ascii="Times New Roman" w:hAnsi="Times New Roman"/>
                <w:sz w:val="24"/>
                <w:lang w:eastAsia="en-US"/>
              </w:rPr>
            </w:pPr>
            <w:r w:rsidRPr="00B052B8">
              <w:rPr>
                <w:rFonts w:ascii="Times New Roman" w:hAnsi="Times New Roman"/>
                <w:sz w:val="24"/>
                <w:lang w:eastAsia="en-US"/>
              </w:rPr>
              <w:t>4. протоколов водолазно-квалификационной комиссии (ВКК);</w:t>
            </w:r>
          </w:p>
          <w:p w:rsidR="00B052B8" w:rsidRPr="00B052B8" w:rsidRDefault="00B052B8" w:rsidP="000A69B3">
            <w:pPr>
              <w:autoSpaceDE w:val="0"/>
              <w:rPr>
                <w:rFonts w:ascii="Times New Roman" w:hAnsi="Times New Roman"/>
                <w:sz w:val="24"/>
              </w:rPr>
            </w:pPr>
            <w:r w:rsidRPr="00B052B8">
              <w:rPr>
                <w:rFonts w:ascii="Times New Roman" w:hAnsi="Times New Roman"/>
                <w:sz w:val="24"/>
                <w:lang w:eastAsia="en-US"/>
              </w:rPr>
              <w:t>5. сертификата руководителя водолазных работ.</w:t>
            </w:r>
          </w:p>
        </w:tc>
        <w:tc>
          <w:tcPr>
            <w:tcW w:w="1417" w:type="dxa"/>
            <w:tcBorders>
              <w:top w:val="single" w:sz="4" w:space="0" w:color="auto"/>
              <w:left w:val="nil"/>
              <w:bottom w:val="single" w:sz="4" w:space="0" w:color="auto"/>
              <w:right w:val="single" w:sz="4" w:space="0" w:color="auto"/>
            </w:tcBorders>
            <w:shd w:val="clear" w:color="auto" w:fill="auto"/>
          </w:tcPr>
          <w:p w:rsidR="00B052B8" w:rsidRPr="00B052B8" w:rsidRDefault="00B052B8" w:rsidP="000A69B3">
            <w:pPr>
              <w:rPr>
                <w:rFonts w:ascii="Times New Roman" w:hAnsi="Times New Roman"/>
                <w:sz w:val="24"/>
              </w:rPr>
            </w:pPr>
            <w:r w:rsidRPr="00B052B8">
              <w:rPr>
                <w:rFonts w:ascii="Times New Roman" w:hAnsi="Times New Roman"/>
                <w:sz w:val="24"/>
              </w:rPr>
              <w:t>Чел.</w:t>
            </w:r>
          </w:p>
        </w:tc>
        <w:tc>
          <w:tcPr>
            <w:tcW w:w="1985" w:type="dxa"/>
            <w:tcBorders>
              <w:top w:val="single" w:sz="4" w:space="0" w:color="auto"/>
              <w:left w:val="nil"/>
              <w:bottom w:val="single" w:sz="4" w:space="0" w:color="auto"/>
              <w:right w:val="single" w:sz="4" w:space="0" w:color="auto"/>
            </w:tcBorders>
            <w:shd w:val="clear" w:color="auto" w:fill="auto"/>
          </w:tcPr>
          <w:p w:rsidR="00B052B8" w:rsidRPr="00B052B8" w:rsidRDefault="00B052B8" w:rsidP="000A69B3">
            <w:pPr>
              <w:rPr>
                <w:rFonts w:ascii="Times New Roman" w:hAnsi="Times New Roman"/>
                <w:sz w:val="24"/>
              </w:rPr>
            </w:pPr>
            <w:r w:rsidRPr="00B052B8">
              <w:rPr>
                <w:rFonts w:ascii="Times New Roman" w:hAnsi="Times New Roman"/>
                <w:sz w:val="24"/>
              </w:rPr>
              <w:t>3 и более</w:t>
            </w:r>
          </w:p>
        </w:tc>
      </w:tr>
      <w:tr w:rsidR="00B052B8" w:rsidRPr="00223219" w:rsidTr="00271690">
        <w:trPr>
          <w:trHeight w:val="1627"/>
        </w:trPr>
        <w:tc>
          <w:tcPr>
            <w:tcW w:w="582" w:type="dxa"/>
            <w:tcBorders>
              <w:top w:val="single" w:sz="4" w:space="0" w:color="auto"/>
              <w:left w:val="single" w:sz="4" w:space="0" w:color="auto"/>
              <w:bottom w:val="single" w:sz="4" w:space="0" w:color="auto"/>
              <w:right w:val="single" w:sz="4" w:space="0" w:color="auto"/>
            </w:tcBorders>
            <w:shd w:val="clear" w:color="auto" w:fill="auto"/>
          </w:tcPr>
          <w:p w:rsidR="00B052B8" w:rsidRPr="00B052B8" w:rsidRDefault="00B052B8" w:rsidP="00B052B8">
            <w:pPr>
              <w:pStyle w:val="a6"/>
              <w:numPr>
                <w:ilvl w:val="0"/>
                <w:numId w:val="29"/>
              </w:numPr>
              <w:suppressAutoHyphens/>
              <w:spacing w:before="100" w:beforeAutospacing="1" w:after="100" w:afterAutospacing="1"/>
              <w:ind w:left="0" w:firstLine="0"/>
              <w:jc w:val="both"/>
              <w:rPr>
                <w:rFonts w:ascii="Times New Roman" w:hAnsi="Times New Roman"/>
                <w:sz w:val="24"/>
              </w:rPr>
            </w:pPr>
          </w:p>
        </w:tc>
        <w:tc>
          <w:tcPr>
            <w:tcW w:w="3299" w:type="dxa"/>
            <w:tcBorders>
              <w:top w:val="single" w:sz="4" w:space="0" w:color="auto"/>
              <w:left w:val="nil"/>
              <w:bottom w:val="single" w:sz="4" w:space="0" w:color="auto"/>
              <w:right w:val="single" w:sz="4" w:space="0" w:color="auto"/>
            </w:tcBorders>
            <w:shd w:val="clear" w:color="auto" w:fill="auto"/>
          </w:tcPr>
          <w:p w:rsidR="00B052B8" w:rsidRPr="00B052B8" w:rsidRDefault="00B052B8" w:rsidP="000A69B3">
            <w:pPr>
              <w:jc w:val="both"/>
              <w:rPr>
                <w:rFonts w:ascii="Times New Roman" w:hAnsi="Times New Roman"/>
                <w:sz w:val="24"/>
              </w:rPr>
            </w:pPr>
            <w:r w:rsidRPr="00B052B8">
              <w:rPr>
                <w:rFonts w:ascii="Times New Roman" w:hAnsi="Times New Roman"/>
                <w:sz w:val="24"/>
              </w:rPr>
              <w:t>Укомплектованность для проведения работ достаточным количеством оборудования и специальной техники, находящихся в собственности или аренде:</w:t>
            </w:r>
          </w:p>
        </w:tc>
        <w:tc>
          <w:tcPr>
            <w:tcW w:w="2693" w:type="dxa"/>
            <w:tcBorders>
              <w:top w:val="single" w:sz="4" w:space="0" w:color="auto"/>
              <w:left w:val="nil"/>
              <w:bottom w:val="single" w:sz="4" w:space="0" w:color="auto"/>
              <w:right w:val="single" w:sz="4" w:space="0" w:color="auto"/>
            </w:tcBorders>
            <w:shd w:val="clear" w:color="auto" w:fill="auto"/>
          </w:tcPr>
          <w:p w:rsidR="00B052B8" w:rsidRPr="00B052B8" w:rsidRDefault="00B052B8" w:rsidP="000A69B3">
            <w:pPr>
              <w:spacing w:before="100" w:beforeAutospacing="1" w:after="100" w:afterAutospacing="1"/>
              <w:jc w:val="both"/>
              <w:rPr>
                <w:rFonts w:ascii="Times New Roman" w:hAnsi="Times New Roman"/>
                <w:sz w:val="24"/>
              </w:rPr>
            </w:pPr>
          </w:p>
        </w:tc>
        <w:tc>
          <w:tcPr>
            <w:tcW w:w="1417" w:type="dxa"/>
            <w:tcBorders>
              <w:top w:val="single" w:sz="4" w:space="0" w:color="auto"/>
              <w:left w:val="nil"/>
              <w:bottom w:val="single" w:sz="4" w:space="0" w:color="auto"/>
              <w:right w:val="single" w:sz="4" w:space="0" w:color="auto"/>
            </w:tcBorders>
            <w:shd w:val="clear" w:color="auto" w:fill="auto"/>
          </w:tcPr>
          <w:p w:rsidR="00B052B8" w:rsidRPr="00B052B8" w:rsidRDefault="00B052B8" w:rsidP="000A69B3">
            <w:pPr>
              <w:spacing w:before="100" w:beforeAutospacing="1" w:after="100" w:afterAutospacing="1"/>
              <w:jc w:val="both"/>
              <w:rPr>
                <w:rFonts w:ascii="Times New Roman" w:hAnsi="Times New Roman"/>
                <w:sz w:val="24"/>
              </w:rPr>
            </w:pPr>
          </w:p>
        </w:tc>
        <w:tc>
          <w:tcPr>
            <w:tcW w:w="1985" w:type="dxa"/>
            <w:tcBorders>
              <w:top w:val="single" w:sz="4" w:space="0" w:color="auto"/>
              <w:left w:val="nil"/>
              <w:bottom w:val="single" w:sz="4" w:space="0" w:color="auto"/>
              <w:right w:val="single" w:sz="8" w:space="0" w:color="auto"/>
            </w:tcBorders>
            <w:shd w:val="clear" w:color="auto" w:fill="auto"/>
          </w:tcPr>
          <w:p w:rsidR="00B052B8" w:rsidRPr="00B052B8" w:rsidRDefault="00B052B8" w:rsidP="000A69B3">
            <w:pPr>
              <w:spacing w:before="100" w:beforeAutospacing="1" w:after="100" w:afterAutospacing="1"/>
              <w:jc w:val="both"/>
              <w:rPr>
                <w:rFonts w:ascii="Times New Roman" w:hAnsi="Times New Roman"/>
                <w:sz w:val="24"/>
              </w:rPr>
            </w:pPr>
          </w:p>
        </w:tc>
      </w:tr>
      <w:tr w:rsidR="00B052B8" w:rsidRPr="00223219" w:rsidTr="00271690">
        <w:trPr>
          <w:trHeight w:val="134"/>
        </w:trPr>
        <w:tc>
          <w:tcPr>
            <w:tcW w:w="582" w:type="dxa"/>
            <w:tcBorders>
              <w:top w:val="nil"/>
              <w:left w:val="single" w:sz="8" w:space="0" w:color="auto"/>
              <w:bottom w:val="single" w:sz="4" w:space="0" w:color="auto"/>
              <w:right w:val="single" w:sz="4" w:space="0" w:color="auto"/>
            </w:tcBorders>
            <w:shd w:val="clear" w:color="auto" w:fill="auto"/>
          </w:tcPr>
          <w:p w:rsidR="00B052B8" w:rsidRPr="00B052B8" w:rsidRDefault="00271690" w:rsidP="000A69B3">
            <w:pPr>
              <w:spacing w:before="100" w:beforeAutospacing="1" w:after="100" w:afterAutospacing="1"/>
              <w:jc w:val="both"/>
              <w:rPr>
                <w:rFonts w:ascii="Times New Roman" w:hAnsi="Times New Roman"/>
                <w:sz w:val="24"/>
              </w:rPr>
            </w:pPr>
            <w:r>
              <w:rPr>
                <w:rFonts w:ascii="Times New Roman" w:hAnsi="Times New Roman"/>
                <w:sz w:val="24"/>
              </w:rPr>
              <w:t>4</w:t>
            </w:r>
            <w:r w:rsidR="00B052B8" w:rsidRPr="00B052B8">
              <w:rPr>
                <w:rFonts w:ascii="Times New Roman" w:hAnsi="Times New Roman"/>
                <w:sz w:val="24"/>
              </w:rPr>
              <w:t>.1.</w:t>
            </w:r>
          </w:p>
        </w:tc>
        <w:tc>
          <w:tcPr>
            <w:tcW w:w="3299" w:type="dxa"/>
            <w:tcBorders>
              <w:top w:val="single" w:sz="4" w:space="0" w:color="auto"/>
              <w:left w:val="nil"/>
              <w:bottom w:val="single" w:sz="4" w:space="0" w:color="auto"/>
              <w:right w:val="single" w:sz="4" w:space="0" w:color="auto"/>
            </w:tcBorders>
            <w:shd w:val="clear" w:color="auto" w:fill="auto"/>
          </w:tcPr>
          <w:p w:rsidR="00B052B8" w:rsidRPr="00B052B8" w:rsidRDefault="00B052B8" w:rsidP="000A69B3">
            <w:pPr>
              <w:jc w:val="both"/>
              <w:rPr>
                <w:rFonts w:ascii="Times New Roman" w:hAnsi="Times New Roman"/>
                <w:sz w:val="24"/>
              </w:rPr>
            </w:pPr>
            <w:r w:rsidRPr="00B052B8">
              <w:rPr>
                <w:rFonts w:ascii="Times New Roman" w:hAnsi="Times New Roman"/>
                <w:sz w:val="24"/>
              </w:rPr>
              <w:t>- водолазное оборудование, средства безопасности</w:t>
            </w:r>
          </w:p>
          <w:p w:rsidR="00B052B8" w:rsidRPr="00B052B8" w:rsidRDefault="00B052B8" w:rsidP="000A69B3">
            <w:pPr>
              <w:jc w:val="both"/>
              <w:rPr>
                <w:rFonts w:ascii="Times New Roman" w:hAnsi="Times New Roman"/>
                <w:sz w:val="24"/>
              </w:rPr>
            </w:pPr>
          </w:p>
        </w:tc>
        <w:tc>
          <w:tcPr>
            <w:tcW w:w="2693" w:type="dxa"/>
            <w:tcBorders>
              <w:top w:val="single" w:sz="4" w:space="0" w:color="auto"/>
              <w:left w:val="nil"/>
              <w:bottom w:val="single" w:sz="4" w:space="0" w:color="auto"/>
              <w:right w:val="single" w:sz="4" w:space="0" w:color="auto"/>
            </w:tcBorders>
            <w:shd w:val="clear" w:color="auto" w:fill="auto"/>
          </w:tcPr>
          <w:p w:rsidR="00B052B8" w:rsidRPr="00B052B8" w:rsidRDefault="00B052B8" w:rsidP="00DE4203">
            <w:pPr>
              <w:autoSpaceDE w:val="0"/>
              <w:spacing w:before="100" w:beforeAutospacing="1" w:after="100" w:afterAutospacing="1"/>
              <w:jc w:val="both"/>
              <w:rPr>
                <w:rFonts w:ascii="Times New Roman" w:hAnsi="Times New Roman"/>
                <w:sz w:val="24"/>
              </w:rPr>
            </w:pPr>
            <w:r w:rsidRPr="00B052B8">
              <w:rPr>
                <w:rFonts w:ascii="Times New Roman" w:hAnsi="Times New Roman"/>
                <w:sz w:val="24"/>
              </w:rPr>
              <w:t xml:space="preserve">Справка о наличии производственных мощностей (Форма </w:t>
            </w:r>
            <w:r w:rsidR="00DE4203">
              <w:rPr>
                <w:rFonts w:ascii="Times New Roman" w:hAnsi="Times New Roman"/>
                <w:sz w:val="24"/>
              </w:rPr>
              <w:t>8</w:t>
            </w:r>
            <w:r w:rsidRPr="00B052B8">
              <w:rPr>
                <w:rFonts w:ascii="Times New Roman" w:hAnsi="Times New Roman"/>
                <w:sz w:val="24"/>
              </w:rPr>
              <w:t>)</w:t>
            </w:r>
          </w:p>
        </w:tc>
        <w:tc>
          <w:tcPr>
            <w:tcW w:w="1417" w:type="dxa"/>
            <w:tcBorders>
              <w:top w:val="single" w:sz="4" w:space="0" w:color="auto"/>
              <w:left w:val="nil"/>
              <w:bottom w:val="single" w:sz="4" w:space="0" w:color="auto"/>
              <w:right w:val="single" w:sz="4" w:space="0" w:color="auto"/>
            </w:tcBorders>
            <w:shd w:val="clear" w:color="auto" w:fill="auto"/>
          </w:tcPr>
          <w:p w:rsidR="00B052B8" w:rsidRPr="00B052B8" w:rsidRDefault="00B052B8" w:rsidP="000A69B3">
            <w:pPr>
              <w:spacing w:before="100" w:beforeAutospacing="1" w:after="100" w:afterAutospacing="1"/>
              <w:jc w:val="both"/>
              <w:rPr>
                <w:rFonts w:ascii="Times New Roman" w:hAnsi="Times New Roman"/>
                <w:sz w:val="24"/>
              </w:rPr>
            </w:pPr>
            <w:r w:rsidRPr="00B052B8">
              <w:rPr>
                <w:rFonts w:ascii="Times New Roman" w:hAnsi="Times New Roman"/>
                <w:sz w:val="24"/>
              </w:rPr>
              <w:t>Комплект</w:t>
            </w:r>
          </w:p>
        </w:tc>
        <w:tc>
          <w:tcPr>
            <w:tcW w:w="1985" w:type="dxa"/>
            <w:tcBorders>
              <w:top w:val="single" w:sz="4" w:space="0" w:color="auto"/>
              <w:left w:val="nil"/>
              <w:bottom w:val="single" w:sz="4" w:space="0" w:color="auto"/>
              <w:right w:val="single" w:sz="4" w:space="0" w:color="auto"/>
            </w:tcBorders>
            <w:shd w:val="clear" w:color="auto" w:fill="auto"/>
          </w:tcPr>
          <w:p w:rsidR="00B052B8" w:rsidRPr="00B052B8" w:rsidRDefault="00B052B8" w:rsidP="000A69B3">
            <w:pPr>
              <w:spacing w:before="100" w:beforeAutospacing="1" w:after="100" w:afterAutospacing="1"/>
              <w:jc w:val="both"/>
              <w:rPr>
                <w:rFonts w:ascii="Times New Roman" w:hAnsi="Times New Roman"/>
                <w:sz w:val="24"/>
              </w:rPr>
            </w:pPr>
            <w:r w:rsidRPr="00B052B8">
              <w:rPr>
                <w:rFonts w:ascii="Times New Roman" w:hAnsi="Times New Roman"/>
                <w:sz w:val="24"/>
              </w:rPr>
              <w:t>3 и более</w:t>
            </w:r>
          </w:p>
        </w:tc>
      </w:tr>
      <w:tr w:rsidR="00B052B8" w:rsidRPr="00223219" w:rsidTr="00271690">
        <w:trPr>
          <w:trHeight w:val="1515"/>
        </w:trPr>
        <w:tc>
          <w:tcPr>
            <w:tcW w:w="582" w:type="dxa"/>
            <w:tcBorders>
              <w:top w:val="single" w:sz="4" w:space="0" w:color="auto"/>
              <w:left w:val="single" w:sz="4" w:space="0" w:color="auto"/>
              <w:bottom w:val="single" w:sz="4" w:space="0" w:color="auto"/>
              <w:right w:val="single" w:sz="4" w:space="0" w:color="auto"/>
            </w:tcBorders>
            <w:shd w:val="clear" w:color="auto" w:fill="auto"/>
          </w:tcPr>
          <w:p w:rsidR="00B052B8" w:rsidRPr="00B052B8" w:rsidRDefault="00271690" w:rsidP="000A69B3">
            <w:pPr>
              <w:spacing w:before="100" w:beforeAutospacing="1" w:after="100" w:afterAutospacing="1"/>
              <w:jc w:val="both"/>
              <w:rPr>
                <w:rFonts w:ascii="Times New Roman" w:hAnsi="Times New Roman"/>
                <w:sz w:val="24"/>
              </w:rPr>
            </w:pPr>
            <w:r>
              <w:rPr>
                <w:rFonts w:ascii="Times New Roman" w:hAnsi="Times New Roman"/>
                <w:sz w:val="24"/>
              </w:rPr>
              <w:t>4</w:t>
            </w:r>
            <w:r w:rsidR="00B052B8" w:rsidRPr="00B052B8">
              <w:rPr>
                <w:rFonts w:ascii="Times New Roman" w:hAnsi="Times New Roman"/>
                <w:sz w:val="24"/>
              </w:rPr>
              <w:t>.2.</w:t>
            </w:r>
          </w:p>
        </w:tc>
        <w:tc>
          <w:tcPr>
            <w:tcW w:w="3299" w:type="dxa"/>
            <w:tcBorders>
              <w:top w:val="single" w:sz="4" w:space="0" w:color="auto"/>
              <w:left w:val="nil"/>
              <w:bottom w:val="single" w:sz="4" w:space="0" w:color="auto"/>
              <w:right w:val="single" w:sz="4" w:space="0" w:color="auto"/>
            </w:tcBorders>
            <w:shd w:val="clear" w:color="auto" w:fill="auto"/>
          </w:tcPr>
          <w:p w:rsidR="00B052B8" w:rsidRPr="00B052B8" w:rsidRDefault="00B052B8" w:rsidP="000A69B3">
            <w:pPr>
              <w:jc w:val="both"/>
              <w:rPr>
                <w:rFonts w:ascii="Times New Roman" w:hAnsi="Times New Roman"/>
                <w:sz w:val="24"/>
              </w:rPr>
            </w:pPr>
            <w:r w:rsidRPr="00B052B8">
              <w:rPr>
                <w:rFonts w:ascii="Times New Roman" w:hAnsi="Times New Roman"/>
                <w:sz w:val="24"/>
              </w:rPr>
              <w:t>- гидромонитор</w:t>
            </w:r>
          </w:p>
        </w:tc>
        <w:tc>
          <w:tcPr>
            <w:tcW w:w="2693" w:type="dxa"/>
            <w:tcBorders>
              <w:top w:val="single" w:sz="4" w:space="0" w:color="auto"/>
              <w:left w:val="nil"/>
              <w:bottom w:val="single" w:sz="4" w:space="0" w:color="auto"/>
              <w:right w:val="single" w:sz="4" w:space="0" w:color="auto"/>
            </w:tcBorders>
            <w:shd w:val="clear" w:color="auto" w:fill="auto"/>
          </w:tcPr>
          <w:p w:rsidR="00B052B8" w:rsidRPr="00B052B8" w:rsidRDefault="00B052B8" w:rsidP="00DE4203">
            <w:pPr>
              <w:autoSpaceDE w:val="0"/>
              <w:spacing w:before="100" w:beforeAutospacing="1" w:after="100" w:afterAutospacing="1"/>
              <w:jc w:val="both"/>
              <w:rPr>
                <w:rFonts w:ascii="Times New Roman" w:hAnsi="Times New Roman"/>
                <w:sz w:val="24"/>
              </w:rPr>
            </w:pPr>
            <w:r w:rsidRPr="00B052B8">
              <w:rPr>
                <w:rFonts w:ascii="Times New Roman" w:hAnsi="Times New Roman"/>
                <w:sz w:val="24"/>
              </w:rPr>
              <w:t xml:space="preserve">Справка о наличии производственных мощностей (Форма </w:t>
            </w:r>
            <w:r w:rsidR="00DE4203">
              <w:rPr>
                <w:rFonts w:ascii="Times New Roman" w:hAnsi="Times New Roman"/>
                <w:sz w:val="24"/>
              </w:rPr>
              <w:t>8</w:t>
            </w:r>
            <w:r w:rsidRPr="00B052B8">
              <w:rPr>
                <w:rFonts w:ascii="Times New Roman" w:hAnsi="Times New Roman"/>
                <w:sz w:val="24"/>
              </w:rPr>
              <w:t>)</w:t>
            </w:r>
          </w:p>
        </w:tc>
        <w:tc>
          <w:tcPr>
            <w:tcW w:w="1417" w:type="dxa"/>
            <w:tcBorders>
              <w:top w:val="single" w:sz="4" w:space="0" w:color="auto"/>
              <w:left w:val="nil"/>
              <w:bottom w:val="nil"/>
              <w:right w:val="single" w:sz="4" w:space="0" w:color="auto"/>
            </w:tcBorders>
            <w:shd w:val="clear" w:color="auto" w:fill="auto"/>
          </w:tcPr>
          <w:p w:rsidR="00B052B8" w:rsidRPr="00B052B8" w:rsidRDefault="00B052B8" w:rsidP="000A69B3">
            <w:pPr>
              <w:spacing w:before="100" w:beforeAutospacing="1" w:after="100" w:afterAutospacing="1"/>
              <w:jc w:val="both"/>
              <w:rPr>
                <w:rFonts w:ascii="Times New Roman" w:hAnsi="Times New Roman"/>
                <w:sz w:val="24"/>
              </w:rPr>
            </w:pPr>
            <w:r w:rsidRPr="00B052B8">
              <w:rPr>
                <w:rFonts w:ascii="Times New Roman" w:hAnsi="Times New Roman"/>
                <w:sz w:val="24"/>
              </w:rPr>
              <w:t>Ед.</w:t>
            </w:r>
          </w:p>
        </w:tc>
        <w:tc>
          <w:tcPr>
            <w:tcW w:w="1985" w:type="dxa"/>
            <w:tcBorders>
              <w:top w:val="single" w:sz="4" w:space="0" w:color="auto"/>
              <w:left w:val="nil"/>
              <w:bottom w:val="nil"/>
              <w:right w:val="single" w:sz="8" w:space="0" w:color="auto"/>
            </w:tcBorders>
            <w:shd w:val="clear" w:color="auto" w:fill="auto"/>
          </w:tcPr>
          <w:p w:rsidR="00B052B8" w:rsidRPr="00B052B8" w:rsidRDefault="00B052B8" w:rsidP="000A69B3">
            <w:pPr>
              <w:spacing w:before="100" w:beforeAutospacing="1" w:after="100" w:afterAutospacing="1"/>
              <w:jc w:val="both"/>
              <w:rPr>
                <w:rFonts w:ascii="Times New Roman" w:hAnsi="Times New Roman"/>
                <w:sz w:val="24"/>
              </w:rPr>
            </w:pPr>
            <w:r w:rsidRPr="00B052B8">
              <w:rPr>
                <w:rFonts w:ascii="Times New Roman" w:hAnsi="Times New Roman"/>
                <w:sz w:val="24"/>
              </w:rPr>
              <w:t>1 и более</w:t>
            </w:r>
          </w:p>
        </w:tc>
      </w:tr>
      <w:tr w:rsidR="00B052B8" w:rsidRPr="00223219" w:rsidTr="00271690">
        <w:trPr>
          <w:trHeight w:val="1104"/>
        </w:trPr>
        <w:tc>
          <w:tcPr>
            <w:tcW w:w="582" w:type="dxa"/>
            <w:tcBorders>
              <w:top w:val="single" w:sz="4" w:space="0" w:color="auto"/>
              <w:left w:val="single" w:sz="8" w:space="0" w:color="auto"/>
              <w:bottom w:val="single" w:sz="4" w:space="0" w:color="auto"/>
              <w:right w:val="single" w:sz="4" w:space="0" w:color="auto"/>
            </w:tcBorders>
            <w:shd w:val="clear" w:color="auto" w:fill="auto"/>
          </w:tcPr>
          <w:p w:rsidR="00B052B8" w:rsidRPr="00B052B8" w:rsidRDefault="00271690" w:rsidP="000A69B3">
            <w:pPr>
              <w:spacing w:before="100" w:beforeAutospacing="1" w:after="100" w:afterAutospacing="1"/>
              <w:jc w:val="both"/>
              <w:rPr>
                <w:rFonts w:ascii="Times New Roman" w:hAnsi="Times New Roman"/>
                <w:sz w:val="24"/>
              </w:rPr>
            </w:pPr>
            <w:r>
              <w:rPr>
                <w:rFonts w:ascii="Times New Roman" w:hAnsi="Times New Roman"/>
                <w:sz w:val="24"/>
              </w:rPr>
              <w:t>4</w:t>
            </w:r>
            <w:r w:rsidR="00B052B8" w:rsidRPr="00B052B8">
              <w:rPr>
                <w:rFonts w:ascii="Times New Roman" w:hAnsi="Times New Roman"/>
                <w:sz w:val="24"/>
              </w:rPr>
              <w:t>.3.</w:t>
            </w:r>
          </w:p>
        </w:tc>
        <w:tc>
          <w:tcPr>
            <w:tcW w:w="3299" w:type="dxa"/>
            <w:tcBorders>
              <w:top w:val="single" w:sz="4" w:space="0" w:color="auto"/>
              <w:left w:val="nil"/>
              <w:bottom w:val="single" w:sz="4" w:space="0" w:color="auto"/>
              <w:right w:val="single" w:sz="4" w:space="0" w:color="auto"/>
            </w:tcBorders>
            <w:shd w:val="clear" w:color="auto" w:fill="auto"/>
          </w:tcPr>
          <w:p w:rsidR="00B052B8" w:rsidRPr="00B052B8" w:rsidRDefault="00B052B8" w:rsidP="000A69B3">
            <w:pPr>
              <w:jc w:val="both"/>
              <w:rPr>
                <w:rFonts w:ascii="Times New Roman" w:hAnsi="Times New Roman"/>
                <w:sz w:val="24"/>
              </w:rPr>
            </w:pPr>
            <w:r w:rsidRPr="00B052B8">
              <w:rPr>
                <w:rFonts w:ascii="Times New Roman" w:hAnsi="Times New Roman"/>
                <w:sz w:val="24"/>
              </w:rPr>
              <w:t>- подводный телевизионный комплекс</w:t>
            </w:r>
          </w:p>
        </w:tc>
        <w:tc>
          <w:tcPr>
            <w:tcW w:w="2693" w:type="dxa"/>
            <w:tcBorders>
              <w:top w:val="single" w:sz="4" w:space="0" w:color="auto"/>
              <w:left w:val="nil"/>
              <w:bottom w:val="single" w:sz="4" w:space="0" w:color="auto"/>
              <w:right w:val="single" w:sz="4" w:space="0" w:color="auto"/>
            </w:tcBorders>
            <w:shd w:val="clear" w:color="auto" w:fill="auto"/>
          </w:tcPr>
          <w:p w:rsidR="00B052B8" w:rsidRPr="00B052B8" w:rsidRDefault="00B052B8" w:rsidP="00DE4203">
            <w:pPr>
              <w:autoSpaceDE w:val="0"/>
              <w:spacing w:before="100" w:beforeAutospacing="1" w:after="100" w:afterAutospacing="1"/>
              <w:jc w:val="both"/>
              <w:rPr>
                <w:rFonts w:ascii="Times New Roman" w:hAnsi="Times New Roman"/>
                <w:sz w:val="24"/>
              </w:rPr>
            </w:pPr>
            <w:r w:rsidRPr="00B052B8">
              <w:rPr>
                <w:rFonts w:ascii="Times New Roman" w:hAnsi="Times New Roman"/>
                <w:sz w:val="24"/>
              </w:rPr>
              <w:t xml:space="preserve">Справка о наличии производственных мощностей (Форма </w:t>
            </w:r>
            <w:r w:rsidR="00DE4203">
              <w:rPr>
                <w:rFonts w:ascii="Times New Roman" w:hAnsi="Times New Roman"/>
                <w:sz w:val="24"/>
              </w:rPr>
              <w:t>8</w:t>
            </w:r>
            <w:r w:rsidRPr="00B052B8">
              <w:rPr>
                <w:rFonts w:ascii="Times New Roman" w:hAnsi="Times New Roman"/>
                <w:sz w:val="24"/>
              </w:rPr>
              <w:t>)</w:t>
            </w:r>
          </w:p>
        </w:tc>
        <w:tc>
          <w:tcPr>
            <w:tcW w:w="1417" w:type="dxa"/>
            <w:tcBorders>
              <w:top w:val="single" w:sz="4" w:space="0" w:color="auto"/>
              <w:left w:val="nil"/>
              <w:bottom w:val="single" w:sz="4" w:space="0" w:color="auto"/>
              <w:right w:val="single" w:sz="4" w:space="0" w:color="auto"/>
            </w:tcBorders>
            <w:shd w:val="clear" w:color="auto" w:fill="auto"/>
          </w:tcPr>
          <w:p w:rsidR="00B052B8" w:rsidRPr="00B052B8" w:rsidRDefault="00B052B8" w:rsidP="000A69B3">
            <w:pPr>
              <w:spacing w:before="100" w:beforeAutospacing="1" w:after="100" w:afterAutospacing="1"/>
              <w:jc w:val="both"/>
              <w:rPr>
                <w:rFonts w:ascii="Times New Roman" w:hAnsi="Times New Roman"/>
                <w:sz w:val="24"/>
              </w:rPr>
            </w:pPr>
            <w:r w:rsidRPr="00B052B8">
              <w:rPr>
                <w:rFonts w:ascii="Times New Roman" w:hAnsi="Times New Roman"/>
                <w:sz w:val="24"/>
              </w:rPr>
              <w:t>Ед.</w:t>
            </w:r>
          </w:p>
        </w:tc>
        <w:tc>
          <w:tcPr>
            <w:tcW w:w="1985" w:type="dxa"/>
            <w:tcBorders>
              <w:top w:val="single" w:sz="4" w:space="0" w:color="auto"/>
              <w:left w:val="nil"/>
              <w:bottom w:val="single" w:sz="4" w:space="0" w:color="auto"/>
              <w:right w:val="single" w:sz="8" w:space="0" w:color="auto"/>
            </w:tcBorders>
            <w:shd w:val="clear" w:color="auto" w:fill="auto"/>
          </w:tcPr>
          <w:p w:rsidR="00B052B8" w:rsidRPr="00B052B8" w:rsidRDefault="00B052B8" w:rsidP="000A69B3">
            <w:pPr>
              <w:spacing w:before="100" w:beforeAutospacing="1" w:after="100" w:afterAutospacing="1"/>
              <w:jc w:val="both"/>
              <w:rPr>
                <w:rFonts w:ascii="Times New Roman" w:hAnsi="Times New Roman"/>
                <w:sz w:val="24"/>
              </w:rPr>
            </w:pPr>
            <w:r w:rsidRPr="00B052B8">
              <w:rPr>
                <w:rFonts w:ascii="Times New Roman" w:hAnsi="Times New Roman"/>
                <w:sz w:val="24"/>
              </w:rPr>
              <w:t>1 и более</w:t>
            </w:r>
          </w:p>
        </w:tc>
      </w:tr>
      <w:tr w:rsidR="00B052B8" w:rsidRPr="00223219" w:rsidTr="00271690">
        <w:trPr>
          <w:trHeight w:val="1260"/>
        </w:trPr>
        <w:tc>
          <w:tcPr>
            <w:tcW w:w="582" w:type="dxa"/>
            <w:tcBorders>
              <w:top w:val="single" w:sz="4" w:space="0" w:color="auto"/>
              <w:left w:val="single" w:sz="8" w:space="0" w:color="auto"/>
              <w:bottom w:val="single" w:sz="4" w:space="0" w:color="auto"/>
              <w:right w:val="single" w:sz="4" w:space="0" w:color="auto"/>
            </w:tcBorders>
            <w:shd w:val="clear" w:color="auto" w:fill="auto"/>
          </w:tcPr>
          <w:p w:rsidR="00B052B8" w:rsidRPr="00B052B8" w:rsidRDefault="00271690" w:rsidP="000A69B3">
            <w:pPr>
              <w:spacing w:before="100" w:beforeAutospacing="1" w:after="100" w:afterAutospacing="1"/>
              <w:jc w:val="both"/>
              <w:rPr>
                <w:rFonts w:ascii="Times New Roman" w:hAnsi="Times New Roman"/>
                <w:sz w:val="24"/>
              </w:rPr>
            </w:pPr>
            <w:r>
              <w:rPr>
                <w:rFonts w:ascii="Times New Roman" w:hAnsi="Times New Roman"/>
                <w:sz w:val="24"/>
              </w:rPr>
              <w:t>4</w:t>
            </w:r>
            <w:r w:rsidR="00B052B8" w:rsidRPr="00B052B8">
              <w:rPr>
                <w:rFonts w:ascii="Times New Roman" w:hAnsi="Times New Roman"/>
                <w:sz w:val="24"/>
              </w:rPr>
              <w:t>.4.</w:t>
            </w:r>
          </w:p>
        </w:tc>
        <w:tc>
          <w:tcPr>
            <w:tcW w:w="3299" w:type="dxa"/>
            <w:tcBorders>
              <w:top w:val="single" w:sz="4" w:space="0" w:color="auto"/>
              <w:left w:val="nil"/>
              <w:bottom w:val="single" w:sz="4" w:space="0" w:color="auto"/>
              <w:right w:val="single" w:sz="4" w:space="0" w:color="auto"/>
            </w:tcBorders>
            <w:shd w:val="clear" w:color="auto" w:fill="auto"/>
          </w:tcPr>
          <w:p w:rsidR="00B052B8" w:rsidRPr="00B052B8" w:rsidRDefault="00B052B8" w:rsidP="000A69B3">
            <w:pPr>
              <w:jc w:val="both"/>
              <w:rPr>
                <w:rFonts w:ascii="Times New Roman" w:hAnsi="Times New Roman"/>
                <w:sz w:val="24"/>
              </w:rPr>
            </w:pPr>
            <w:r w:rsidRPr="00B052B8">
              <w:rPr>
                <w:rFonts w:ascii="Times New Roman" w:hAnsi="Times New Roman"/>
                <w:sz w:val="24"/>
              </w:rPr>
              <w:t>- водолазный бот, годный к эксплуатации, с документами, технически исправный, имеющий свидетельство об управлении безопасностью (СУБ).</w:t>
            </w:r>
          </w:p>
        </w:tc>
        <w:tc>
          <w:tcPr>
            <w:tcW w:w="2693" w:type="dxa"/>
            <w:tcBorders>
              <w:top w:val="single" w:sz="4" w:space="0" w:color="auto"/>
              <w:left w:val="nil"/>
              <w:bottom w:val="single" w:sz="4" w:space="0" w:color="auto"/>
              <w:right w:val="single" w:sz="4" w:space="0" w:color="auto"/>
            </w:tcBorders>
            <w:shd w:val="clear" w:color="auto" w:fill="auto"/>
          </w:tcPr>
          <w:p w:rsidR="00B052B8" w:rsidRPr="00B052B8" w:rsidRDefault="00B052B8" w:rsidP="000A69B3">
            <w:pPr>
              <w:autoSpaceDE w:val="0"/>
              <w:spacing w:before="100" w:beforeAutospacing="1" w:after="100" w:afterAutospacing="1"/>
              <w:jc w:val="both"/>
              <w:rPr>
                <w:rFonts w:ascii="Times New Roman" w:hAnsi="Times New Roman"/>
                <w:sz w:val="24"/>
              </w:rPr>
            </w:pPr>
            <w:r w:rsidRPr="00B052B8">
              <w:rPr>
                <w:rFonts w:ascii="Times New Roman" w:hAnsi="Times New Roman"/>
                <w:sz w:val="24"/>
              </w:rPr>
              <w:t xml:space="preserve">Справка о наличии производственных мощностей (Форма </w:t>
            </w:r>
            <w:r w:rsidR="00DE4203">
              <w:rPr>
                <w:rFonts w:ascii="Times New Roman" w:hAnsi="Times New Roman"/>
                <w:sz w:val="24"/>
              </w:rPr>
              <w:t>8</w:t>
            </w:r>
            <w:r w:rsidRPr="00B052B8">
              <w:rPr>
                <w:rFonts w:ascii="Times New Roman" w:hAnsi="Times New Roman"/>
                <w:sz w:val="24"/>
              </w:rPr>
              <w:t>)</w:t>
            </w:r>
          </w:p>
          <w:p w:rsidR="00B052B8" w:rsidRPr="00B052B8" w:rsidRDefault="00B052B8" w:rsidP="000A69B3">
            <w:pPr>
              <w:autoSpaceDE w:val="0"/>
              <w:spacing w:before="100" w:beforeAutospacing="1" w:after="100" w:afterAutospacing="1"/>
              <w:jc w:val="both"/>
              <w:rPr>
                <w:rFonts w:ascii="Times New Roman" w:hAnsi="Times New Roman"/>
                <w:sz w:val="24"/>
              </w:rPr>
            </w:pPr>
            <w:r w:rsidRPr="00B052B8">
              <w:rPr>
                <w:rFonts w:ascii="Times New Roman" w:hAnsi="Times New Roman"/>
                <w:sz w:val="24"/>
              </w:rPr>
              <w:t>Копия документов Российского Речного Регистра, СУБ</w:t>
            </w:r>
          </w:p>
        </w:tc>
        <w:tc>
          <w:tcPr>
            <w:tcW w:w="1417" w:type="dxa"/>
            <w:tcBorders>
              <w:top w:val="single" w:sz="4" w:space="0" w:color="auto"/>
              <w:left w:val="nil"/>
              <w:bottom w:val="single" w:sz="4" w:space="0" w:color="auto"/>
              <w:right w:val="single" w:sz="4" w:space="0" w:color="auto"/>
            </w:tcBorders>
            <w:shd w:val="clear" w:color="auto" w:fill="auto"/>
          </w:tcPr>
          <w:p w:rsidR="00B052B8" w:rsidRPr="00B052B8" w:rsidRDefault="00B052B8" w:rsidP="000A69B3">
            <w:pPr>
              <w:spacing w:before="100" w:beforeAutospacing="1" w:after="100" w:afterAutospacing="1"/>
              <w:jc w:val="both"/>
              <w:rPr>
                <w:rFonts w:ascii="Times New Roman" w:hAnsi="Times New Roman"/>
                <w:sz w:val="24"/>
              </w:rPr>
            </w:pPr>
            <w:r w:rsidRPr="00B052B8">
              <w:rPr>
                <w:rFonts w:ascii="Times New Roman" w:hAnsi="Times New Roman"/>
                <w:sz w:val="24"/>
              </w:rPr>
              <w:t>Ед.</w:t>
            </w:r>
          </w:p>
        </w:tc>
        <w:tc>
          <w:tcPr>
            <w:tcW w:w="1985" w:type="dxa"/>
            <w:tcBorders>
              <w:top w:val="single" w:sz="4" w:space="0" w:color="auto"/>
              <w:left w:val="nil"/>
              <w:bottom w:val="single" w:sz="4" w:space="0" w:color="auto"/>
              <w:right w:val="single" w:sz="8" w:space="0" w:color="auto"/>
            </w:tcBorders>
            <w:shd w:val="clear" w:color="auto" w:fill="auto"/>
          </w:tcPr>
          <w:p w:rsidR="00B052B8" w:rsidRPr="00B052B8" w:rsidRDefault="00B052B8" w:rsidP="000A69B3">
            <w:pPr>
              <w:spacing w:before="100" w:beforeAutospacing="1" w:after="100" w:afterAutospacing="1"/>
              <w:jc w:val="both"/>
              <w:rPr>
                <w:rFonts w:ascii="Times New Roman" w:hAnsi="Times New Roman"/>
                <w:sz w:val="24"/>
              </w:rPr>
            </w:pPr>
            <w:r w:rsidRPr="00B052B8">
              <w:rPr>
                <w:rFonts w:ascii="Times New Roman" w:hAnsi="Times New Roman"/>
                <w:sz w:val="24"/>
              </w:rPr>
              <w:t>1 и более</w:t>
            </w:r>
          </w:p>
        </w:tc>
      </w:tr>
      <w:tr w:rsidR="00B052B8" w:rsidRPr="00223219" w:rsidTr="00271690">
        <w:trPr>
          <w:trHeight w:val="1260"/>
        </w:trPr>
        <w:tc>
          <w:tcPr>
            <w:tcW w:w="582" w:type="dxa"/>
            <w:tcBorders>
              <w:top w:val="single" w:sz="4" w:space="0" w:color="auto"/>
              <w:left w:val="single" w:sz="8" w:space="0" w:color="auto"/>
              <w:bottom w:val="single" w:sz="4" w:space="0" w:color="auto"/>
              <w:right w:val="single" w:sz="4" w:space="0" w:color="auto"/>
            </w:tcBorders>
            <w:shd w:val="clear" w:color="auto" w:fill="auto"/>
          </w:tcPr>
          <w:p w:rsidR="00B052B8" w:rsidRPr="00B052B8" w:rsidRDefault="00271690" w:rsidP="000A69B3">
            <w:pPr>
              <w:spacing w:before="100" w:beforeAutospacing="1" w:after="100" w:afterAutospacing="1"/>
              <w:jc w:val="both"/>
              <w:rPr>
                <w:rFonts w:ascii="Times New Roman" w:hAnsi="Times New Roman"/>
                <w:sz w:val="24"/>
              </w:rPr>
            </w:pPr>
            <w:r>
              <w:rPr>
                <w:rFonts w:ascii="Times New Roman" w:hAnsi="Times New Roman"/>
                <w:sz w:val="24"/>
              </w:rPr>
              <w:t>4</w:t>
            </w:r>
            <w:r w:rsidR="00B052B8" w:rsidRPr="00B052B8">
              <w:rPr>
                <w:rFonts w:ascii="Times New Roman" w:hAnsi="Times New Roman"/>
                <w:sz w:val="24"/>
              </w:rPr>
              <w:t>.5</w:t>
            </w:r>
            <w:r>
              <w:rPr>
                <w:rFonts w:ascii="Times New Roman" w:hAnsi="Times New Roman"/>
                <w:sz w:val="24"/>
              </w:rPr>
              <w:t>.</w:t>
            </w:r>
          </w:p>
        </w:tc>
        <w:tc>
          <w:tcPr>
            <w:tcW w:w="3299" w:type="dxa"/>
            <w:tcBorders>
              <w:top w:val="single" w:sz="4" w:space="0" w:color="auto"/>
              <w:left w:val="nil"/>
              <w:bottom w:val="single" w:sz="4" w:space="0" w:color="auto"/>
              <w:right w:val="single" w:sz="4" w:space="0" w:color="auto"/>
            </w:tcBorders>
            <w:shd w:val="clear" w:color="auto" w:fill="auto"/>
          </w:tcPr>
          <w:p w:rsidR="00B052B8" w:rsidRPr="00B052B8" w:rsidRDefault="00B052B8" w:rsidP="000A69B3">
            <w:pPr>
              <w:jc w:val="both"/>
              <w:rPr>
                <w:rFonts w:ascii="Times New Roman" w:hAnsi="Times New Roman"/>
                <w:sz w:val="24"/>
              </w:rPr>
            </w:pPr>
            <w:r w:rsidRPr="00B052B8">
              <w:rPr>
                <w:rFonts w:ascii="Times New Roman" w:hAnsi="Times New Roman"/>
                <w:sz w:val="24"/>
              </w:rPr>
              <w:t xml:space="preserve">- </w:t>
            </w:r>
            <w:r w:rsidRPr="00B052B8">
              <w:rPr>
                <w:rFonts w:ascii="Times New Roman" w:eastAsia="SimSun" w:hAnsi="Times New Roman"/>
                <w:sz w:val="24"/>
                <w:lang w:eastAsia="zh-CN"/>
              </w:rPr>
              <w:t>понтон с краном г/п не менее 1 тн.</w:t>
            </w:r>
          </w:p>
        </w:tc>
        <w:tc>
          <w:tcPr>
            <w:tcW w:w="2693" w:type="dxa"/>
            <w:tcBorders>
              <w:top w:val="single" w:sz="4" w:space="0" w:color="auto"/>
              <w:left w:val="nil"/>
              <w:bottom w:val="single" w:sz="4" w:space="0" w:color="auto"/>
              <w:right w:val="single" w:sz="4" w:space="0" w:color="auto"/>
            </w:tcBorders>
            <w:shd w:val="clear" w:color="auto" w:fill="auto"/>
          </w:tcPr>
          <w:p w:rsidR="00B052B8" w:rsidRPr="00B052B8" w:rsidRDefault="00B052B8" w:rsidP="00DE4203">
            <w:pPr>
              <w:autoSpaceDE w:val="0"/>
              <w:spacing w:before="100" w:beforeAutospacing="1" w:after="100" w:afterAutospacing="1"/>
              <w:jc w:val="both"/>
              <w:rPr>
                <w:rFonts w:ascii="Times New Roman" w:hAnsi="Times New Roman"/>
                <w:sz w:val="24"/>
              </w:rPr>
            </w:pPr>
            <w:r w:rsidRPr="00B052B8">
              <w:rPr>
                <w:rFonts w:ascii="Times New Roman" w:hAnsi="Times New Roman"/>
                <w:sz w:val="24"/>
              </w:rPr>
              <w:t xml:space="preserve">Справка о наличии производственных мощностей (Форма </w:t>
            </w:r>
            <w:r w:rsidR="00DE4203">
              <w:rPr>
                <w:rFonts w:ascii="Times New Roman" w:hAnsi="Times New Roman"/>
                <w:sz w:val="24"/>
              </w:rPr>
              <w:t>8</w:t>
            </w:r>
            <w:r w:rsidRPr="00B052B8">
              <w:rPr>
                <w:rFonts w:ascii="Times New Roman" w:hAnsi="Times New Roman"/>
                <w:sz w:val="24"/>
              </w:rPr>
              <w:t>)</w:t>
            </w:r>
          </w:p>
        </w:tc>
        <w:tc>
          <w:tcPr>
            <w:tcW w:w="1417" w:type="dxa"/>
            <w:tcBorders>
              <w:top w:val="single" w:sz="4" w:space="0" w:color="auto"/>
              <w:left w:val="nil"/>
              <w:bottom w:val="single" w:sz="4" w:space="0" w:color="auto"/>
              <w:right w:val="single" w:sz="4" w:space="0" w:color="auto"/>
            </w:tcBorders>
            <w:shd w:val="clear" w:color="auto" w:fill="auto"/>
          </w:tcPr>
          <w:p w:rsidR="00B052B8" w:rsidRPr="00B052B8" w:rsidRDefault="00B052B8" w:rsidP="000A69B3">
            <w:pPr>
              <w:spacing w:before="100" w:beforeAutospacing="1" w:after="100" w:afterAutospacing="1"/>
              <w:jc w:val="both"/>
              <w:rPr>
                <w:rFonts w:ascii="Times New Roman" w:hAnsi="Times New Roman"/>
                <w:sz w:val="24"/>
              </w:rPr>
            </w:pPr>
            <w:r w:rsidRPr="00B052B8">
              <w:rPr>
                <w:rFonts w:ascii="Times New Roman" w:hAnsi="Times New Roman"/>
                <w:sz w:val="24"/>
              </w:rPr>
              <w:t>Ед.</w:t>
            </w:r>
          </w:p>
        </w:tc>
        <w:tc>
          <w:tcPr>
            <w:tcW w:w="1985" w:type="dxa"/>
            <w:tcBorders>
              <w:top w:val="single" w:sz="4" w:space="0" w:color="auto"/>
              <w:left w:val="nil"/>
              <w:bottom w:val="single" w:sz="4" w:space="0" w:color="auto"/>
              <w:right w:val="single" w:sz="8" w:space="0" w:color="auto"/>
            </w:tcBorders>
            <w:shd w:val="clear" w:color="auto" w:fill="auto"/>
          </w:tcPr>
          <w:p w:rsidR="00B052B8" w:rsidRPr="00B052B8" w:rsidRDefault="00B052B8" w:rsidP="000A69B3">
            <w:pPr>
              <w:spacing w:before="100" w:beforeAutospacing="1" w:after="100" w:afterAutospacing="1"/>
              <w:jc w:val="both"/>
              <w:rPr>
                <w:rFonts w:ascii="Times New Roman" w:hAnsi="Times New Roman"/>
                <w:sz w:val="24"/>
              </w:rPr>
            </w:pPr>
            <w:r w:rsidRPr="00B052B8">
              <w:rPr>
                <w:rFonts w:ascii="Times New Roman" w:hAnsi="Times New Roman"/>
                <w:sz w:val="24"/>
              </w:rPr>
              <w:t>1 и более</w:t>
            </w:r>
          </w:p>
        </w:tc>
      </w:tr>
    </w:tbl>
    <w:p w:rsidR="00FB2DC5" w:rsidRPr="00223219" w:rsidRDefault="00FB2DC5" w:rsidP="00694B1C">
      <w:pPr>
        <w:tabs>
          <w:tab w:val="left" w:pos="7390"/>
        </w:tabs>
        <w:autoSpaceDE w:val="0"/>
        <w:autoSpaceDN w:val="0"/>
        <w:adjustRightInd w:val="0"/>
        <w:spacing w:before="0"/>
        <w:rPr>
          <w:rFonts w:ascii="Times New Roman" w:eastAsia="Calibri" w:hAnsi="Times New Roman" w:cs="Arial"/>
          <w:b/>
          <w:iCs/>
          <w:sz w:val="24"/>
          <w:szCs w:val="22"/>
          <w:lang w:eastAsia="en-US"/>
        </w:rPr>
      </w:pPr>
    </w:p>
    <w:p w:rsidR="00316174" w:rsidRPr="00223219" w:rsidRDefault="00316174" w:rsidP="00316174">
      <w:pPr>
        <w:autoSpaceDE w:val="0"/>
        <w:autoSpaceDN w:val="0"/>
        <w:adjustRightInd w:val="0"/>
        <w:spacing w:before="0"/>
        <w:ind w:left="720"/>
        <w:jc w:val="both"/>
        <w:rPr>
          <w:rFonts w:ascii="Times New Roman" w:hAnsi="Times New Roman"/>
          <w:b/>
          <w:sz w:val="24"/>
        </w:rPr>
      </w:pPr>
      <w:r w:rsidRPr="00223219">
        <w:rPr>
          <w:rFonts w:ascii="Times New Roman" w:hAnsi="Times New Roman"/>
          <w:b/>
          <w:sz w:val="24"/>
        </w:rPr>
        <w:t xml:space="preserve">5. Особые условия. </w:t>
      </w:r>
    </w:p>
    <w:p w:rsidR="0030025A" w:rsidRDefault="0030025A" w:rsidP="00316174">
      <w:pPr>
        <w:spacing w:before="0"/>
        <w:ind w:firstLine="567"/>
        <w:jc w:val="both"/>
        <w:rPr>
          <w:rFonts w:ascii="Times New Roman" w:hAnsi="Times New Roman"/>
          <w:sz w:val="24"/>
        </w:rPr>
      </w:pPr>
      <w:r w:rsidRPr="00223219">
        <w:rPr>
          <w:rFonts w:ascii="Times New Roman" w:hAnsi="Times New Roman"/>
          <w:sz w:val="24"/>
        </w:rPr>
        <w:t>В случае полного или частичного отзыва или ухудшения безотзывной оферты Победитель тендера будет обязан, безусловно и безоговорочно, 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83208B" w:rsidRDefault="0083208B" w:rsidP="00316174">
      <w:pPr>
        <w:spacing w:before="0"/>
        <w:ind w:firstLine="567"/>
        <w:jc w:val="both"/>
        <w:rPr>
          <w:rFonts w:ascii="Times New Roman" w:hAnsi="Times New Roman"/>
          <w:sz w:val="24"/>
        </w:rPr>
      </w:pPr>
    </w:p>
    <w:p w:rsidR="0083208B" w:rsidRDefault="0083208B" w:rsidP="00316174">
      <w:pPr>
        <w:spacing w:before="0"/>
        <w:ind w:firstLine="567"/>
        <w:jc w:val="both"/>
        <w:rPr>
          <w:rFonts w:ascii="Times New Roman" w:hAnsi="Times New Roman"/>
          <w:sz w:val="24"/>
        </w:rPr>
      </w:pPr>
    </w:p>
    <w:p w:rsidR="0083208B" w:rsidRPr="00223219" w:rsidRDefault="0083208B" w:rsidP="00316174">
      <w:pPr>
        <w:spacing w:before="0"/>
        <w:ind w:firstLine="567"/>
        <w:jc w:val="both"/>
        <w:rPr>
          <w:rFonts w:ascii="Times New Roman" w:hAnsi="Times New Roman"/>
          <w:sz w:val="24"/>
        </w:rPr>
      </w:pPr>
      <w:bookmarkStart w:id="0" w:name="_GoBack"/>
      <w:bookmarkEnd w:id="0"/>
    </w:p>
    <w:p w:rsidR="0030025A" w:rsidRPr="00223219" w:rsidRDefault="0030025A" w:rsidP="00316174">
      <w:pPr>
        <w:pStyle w:val="ac"/>
        <w:ind w:firstLine="567"/>
        <w:jc w:val="both"/>
        <w:rPr>
          <w:b w:val="0"/>
          <w:sz w:val="24"/>
          <w:szCs w:val="24"/>
        </w:rPr>
      </w:pPr>
      <w:r w:rsidRPr="00223219">
        <w:rPr>
          <w:b w:val="0"/>
          <w:sz w:val="24"/>
          <w:szCs w:val="24"/>
        </w:rPr>
        <w:t>В случае отказа или уклонения Победителя тендера от подписания договора генподряда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генподряда договора.</w:t>
      </w:r>
    </w:p>
    <w:p w:rsidR="0030025A" w:rsidRPr="00223219" w:rsidRDefault="00A97914" w:rsidP="00A97914">
      <w:pPr>
        <w:pStyle w:val="ac"/>
        <w:ind w:firstLine="567"/>
        <w:jc w:val="both"/>
        <w:rPr>
          <w:b w:val="0"/>
          <w:sz w:val="24"/>
          <w:szCs w:val="24"/>
        </w:rPr>
      </w:pPr>
      <w:r w:rsidRPr="00A97914">
        <w:rPr>
          <w:b w:val="0"/>
          <w:sz w:val="24"/>
          <w:szCs w:val="24"/>
        </w:rPr>
        <w:t>Победитель обязан организовать доставку своих сотрудников и сотрудников субподрядных организаций собственным автотранспортом к месту производства работ.</w:t>
      </w:r>
    </w:p>
    <w:p w:rsidR="00763BE4" w:rsidRPr="00223219" w:rsidRDefault="00763BE4" w:rsidP="00763BE4">
      <w:pPr>
        <w:spacing w:before="0"/>
        <w:jc w:val="right"/>
        <w:rPr>
          <w:rFonts w:ascii="Times New Roman" w:hAnsi="Times New Roman"/>
          <w:b/>
          <w:bCs/>
          <w:sz w:val="24"/>
        </w:rPr>
      </w:pPr>
    </w:p>
    <w:p w:rsidR="00A571C5" w:rsidRPr="00223219" w:rsidRDefault="00763BE4" w:rsidP="00567D0E">
      <w:pPr>
        <w:spacing w:before="0"/>
        <w:rPr>
          <w:rFonts w:ascii="Times New Roman" w:hAnsi="Times New Roman"/>
          <w:bCs/>
          <w:sz w:val="24"/>
        </w:rPr>
      </w:pPr>
      <w:r w:rsidRPr="00223219">
        <w:rPr>
          <w:rFonts w:ascii="Times New Roman" w:hAnsi="Times New Roman"/>
          <w:bCs/>
          <w:sz w:val="24"/>
        </w:rPr>
        <w:t xml:space="preserve">Директор по снабжению               </w:t>
      </w:r>
      <w:r w:rsidRPr="00223219">
        <w:rPr>
          <w:rFonts w:ascii="Times New Roman" w:hAnsi="Times New Roman"/>
          <w:bCs/>
          <w:sz w:val="24"/>
        </w:rPr>
        <w:tab/>
      </w:r>
      <w:r w:rsidRPr="00223219">
        <w:rPr>
          <w:rFonts w:ascii="Times New Roman" w:hAnsi="Times New Roman"/>
          <w:bCs/>
          <w:sz w:val="24"/>
        </w:rPr>
        <w:tab/>
        <w:t xml:space="preserve"> ____________________    </w:t>
      </w:r>
      <w:r w:rsidR="00D259C7" w:rsidRPr="00223219">
        <w:rPr>
          <w:rFonts w:ascii="Times New Roman" w:hAnsi="Times New Roman"/>
          <w:bCs/>
          <w:sz w:val="24"/>
        </w:rPr>
        <w:t>Д.Ю. Уржумов</w:t>
      </w:r>
    </w:p>
    <w:p w:rsidR="00A571C5" w:rsidRDefault="00A571C5" w:rsidP="00763BE4">
      <w:pPr>
        <w:spacing w:before="0"/>
        <w:jc w:val="right"/>
        <w:rPr>
          <w:rFonts w:ascii="Times New Roman" w:hAnsi="Times New Roman"/>
          <w:b/>
          <w:bCs/>
          <w:sz w:val="24"/>
        </w:rPr>
        <w:sectPr w:rsidR="00A571C5" w:rsidSect="00E85BF5">
          <w:footerReference w:type="default" r:id="rId8"/>
          <w:pgSz w:w="11906" w:h="16838"/>
          <w:pgMar w:top="426" w:right="567" w:bottom="567" w:left="1418" w:header="709" w:footer="709" w:gutter="0"/>
          <w:cols w:space="708"/>
          <w:docGrid w:linePitch="360"/>
        </w:sectPr>
      </w:pPr>
    </w:p>
    <w:p w:rsidR="00D549DA" w:rsidRPr="00C3289F" w:rsidRDefault="000D2EB6" w:rsidP="00763BE4">
      <w:pPr>
        <w:spacing w:before="0"/>
        <w:jc w:val="right"/>
        <w:rPr>
          <w:rFonts w:ascii="Times New Roman" w:hAnsi="Times New Roman"/>
          <w:b/>
          <w:bCs/>
          <w:sz w:val="24"/>
        </w:rPr>
      </w:pPr>
      <w:r>
        <w:rPr>
          <w:rFonts w:ascii="Times New Roman" w:hAnsi="Times New Roman"/>
          <w:b/>
          <w:bCs/>
          <w:sz w:val="24"/>
        </w:rPr>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2</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w:t>
      </w:r>
      <w:r w:rsidRPr="00A17E76">
        <w:rPr>
          <w:rFonts w:ascii="Times New Roman" w:hAnsi="Times New Roman"/>
          <w:sz w:val="24"/>
        </w:rPr>
        <w:t xml:space="preserve">делать </w:t>
      </w:r>
      <w:r w:rsidRPr="00C40686">
        <w:rPr>
          <w:rFonts w:ascii="Times New Roman" w:hAnsi="Times New Roman"/>
          <w:sz w:val="24"/>
        </w:rPr>
        <w:t>Оферты №</w:t>
      </w:r>
      <w:r w:rsidR="00FA7CC6">
        <w:rPr>
          <w:rFonts w:ascii="Times New Roman" w:hAnsi="Times New Roman"/>
          <w:sz w:val="24"/>
        </w:rPr>
        <w:t>2</w:t>
      </w:r>
      <w:r w:rsidR="00271690">
        <w:rPr>
          <w:rFonts w:ascii="Times New Roman" w:hAnsi="Times New Roman"/>
          <w:sz w:val="24"/>
        </w:rPr>
        <w:t>77</w:t>
      </w:r>
      <w:r w:rsidRPr="00C40686">
        <w:rPr>
          <w:rFonts w:ascii="Times New Roman" w:hAnsi="Times New Roman"/>
          <w:sz w:val="24"/>
        </w:rPr>
        <w:t>-К</w:t>
      </w:r>
      <w:r w:rsidR="00271690">
        <w:rPr>
          <w:rFonts w:ascii="Times New Roman" w:hAnsi="Times New Roman"/>
          <w:sz w:val="24"/>
        </w:rPr>
        <w:t>Р</w:t>
      </w:r>
      <w:r w:rsidRPr="00C40686">
        <w:rPr>
          <w:rFonts w:ascii="Times New Roman" w:hAnsi="Times New Roman"/>
          <w:sz w:val="24"/>
        </w:rPr>
        <w:t>-</w:t>
      </w:r>
      <w:r w:rsidRPr="0066518F">
        <w:rPr>
          <w:rFonts w:ascii="Times New Roman" w:hAnsi="Times New Roman"/>
          <w:sz w:val="24"/>
        </w:rPr>
        <w:t>201</w:t>
      </w:r>
      <w:r w:rsidR="00672BD3">
        <w:rPr>
          <w:rFonts w:ascii="Times New Roman" w:hAnsi="Times New Roman"/>
          <w:sz w:val="24"/>
        </w:rPr>
        <w:t>8</w:t>
      </w:r>
    </w:p>
    <w:p w:rsidR="00CC17B8" w:rsidRDefault="00CC17B8" w:rsidP="00CC17B8">
      <w:pPr>
        <w:jc w:val="center"/>
        <w:rPr>
          <w:rFonts w:ascii="Times New Roman" w:hAnsi="Times New Roman"/>
          <w:b/>
          <w:szCs w:val="22"/>
        </w:rPr>
      </w:pPr>
      <w:r w:rsidRPr="00D53E31">
        <w:rPr>
          <w:rFonts w:ascii="Times New Roman" w:hAnsi="Times New Roman"/>
          <w:b/>
          <w:szCs w:val="22"/>
        </w:rPr>
        <w:t>ИЗВЕЩЕНИЕ О СОГЛАСИИ СДЕЛАТЬ ОФЕРТУ</w:t>
      </w:r>
    </w:p>
    <w:p w:rsidR="00DD3C67" w:rsidRPr="00D53E31" w:rsidRDefault="00DD3C67" w:rsidP="00CC17B8">
      <w:pPr>
        <w:jc w:val="center"/>
        <w:rPr>
          <w:rFonts w:ascii="Times New Roman" w:hAnsi="Times New Roman"/>
          <w:b/>
          <w:szCs w:val="22"/>
        </w:rPr>
      </w:pP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1.  Изучив условия предложения </w:t>
      </w:r>
      <w:r w:rsidRPr="00A17E76">
        <w:rPr>
          <w:rFonts w:ascii="Times New Roman" w:hAnsi="Times New Roman"/>
          <w:szCs w:val="22"/>
          <w:lang w:eastAsia="ar-SA"/>
        </w:rPr>
        <w:t xml:space="preserve">делать оферты </w:t>
      </w:r>
      <w:r w:rsidRPr="00A17E76">
        <w:rPr>
          <w:rFonts w:ascii="Times New Roman" w:hAnsi="Times New Roman"/>
          <w:sz w:val="23"/>
          <w:szCs w:val="23"/>
        </w:rPr>
        <w:t>№</w:t>
      </w:r>
      <w:r w:rsidR="00FA7CC6">
        <w:rPr>
          <w:rFonts w:ascii="Times New Roman" w:hAnsi="Times New Roman"/>
          <w:sz w:val="23"/>
          <w:szCs w:val="23"/>
        </w:rPr>
        <w:t>2</w:t>
      </w:r>
      <w:r w:rsidR="00271690">
        <w:rPr>
          <w:rFonts w:ascii="Times New Roman" w:hAnsi="Times New Roman"/>
          <w:sz w:val="23"/>
          <w:szCs w:val="23"/>
        </w:rPr>
        <w:t>77</w:t>
      </w:r>
      <w:r w:rsidRPr="00A17E76">
        <w:rPr>
          <w:rFonts w:ascii="Times New Roman" w:hAnsi="Times New Roman"/>
          <w:sz w:val="23"/>
          <w:szCs w:val="23"/>
        </w:rPr>
        <w:t>-К</w:t>
      </w:r>
      <w:r w:rsidR="00271690">
        <w:rPr>
          <w:rFonts w:ascii="Times New Roman" w:hAnsi="Times New Roman"/>
          <w:sz w:val="23"/>
          <w:szCs w:val="23"/>
        </w:rPr>
        <w:t>Р</w:t>
      </w:r>
      <w:r w:rsidRPr="00A17E76">
        <w:rPr>
          <w:rFonts w:ascii="Times New Roman" w:hAnsi="Times New Roman"/>
          <w:sz w:val="23"/>
          <w:szCs w:val="23"/>
        </w:rPr>
        <w:t>-</w:t>
      </w:r>
      <w:r w:rsidRPr="00430F33">
        <w:rPr>
          <w:rFonts w:ascii="Times New Roman" w:hAnsi="Times New Roman"/>
          <w:sz w:val="23"/>
          <w:szCs w:val="23"/>
        </w:rPr>
        <w:t>201</w:t>
      </w:r>
      <w:r w:rsidR="00672BD3">
        <w:rPr>
          <w:rFonts w:ascii="Times New Roman" w:hAnsi="Times New Roman"/>
          <w:sz w:val="23"/>
          <w:szCs w:val="23"/>
        </w:rPr>
        <w:t>8</w:t>
      </w:r>
      <w:r w:rsidRPr="001D52CE">
        <w:rPr>
          <w:rFonts w:ascii="Times New Roman" w:hAnsi="Times New Roman"/>
          <w:sz w:val="23"/>
          <w:szCs w:val="23"/>
        </w:rPr>
        <w:t xml:space="preserve"> </w:t>
      </w:r>
      <w:r w:rsidRPr="00C40686">
        <w:rPr>
          <w:rFonts w:ascii="Times New Roman" w:hAnsi="Times New Roman"/>
          <w:sz w:val="23"/>
          <w:szCs w:val="23"/>
        </w:rPr>
        <w:t>от &lt;дата ПДО&gt;</w:t>
      </w:r>
      <w:r w:rsidRPr="00C40686">
        <w:rPr>
          <w:rFonts w:ascii="Times New Roman" w:hAnsi="Times New Roman"/>
          <w:szCs w:val="22"/>
          <w:lang w:eastAsia="ar-SA"/>
        </w:rPr>
        <w:t>,</w:t>
      </w:r>
      <w:r w:rsidRPr="00465A3A">
        <w:rPr>
          <w:rFonts w:ascii="Times New Roman" w:hAnsi="Times New Roman"/>
          <w:szCs w:val="22"/>
          <w:lang w:eastAsia="ar-SA"/>
        </w:rPr>
        <w:t xml:space="preserve"> мы &lt;наименование организации&gt; в лице &lt;наименование должности руководителя и его Ф.И.О.&gt; сообщаем о согласии сделать оферту № &lt;</w:t>
      </w:r>
      <w:r w:rsidR="00EE718E" w:rsidRPr="00EE718E">
        <w:rPr>
          <w:szCs w:val="22"/>
        </w:rPr>
        <w:t xml:space="preserve"> </w:t>
      </w:r>
      <w:r w:rsidR="00EE718E" w:rsidRPr="00EE718E">
        <w:rPr>
          <w:rFonts w:ascii="Times New Roman" w:hAnsi="Times New Roman"/>
          <w:sz w:val="24"/>
        </w:rPr>
        <w:t>исх. номер оферты, который указывается один раз и действителен до подведения итогов закупочной процедуры</w:t>
      </w:r>
      <w:r w:rsidR="00EE718E" w:rsidRPr="00465A3A">
        <w:rPr>
          <w:rFonts w:ascii="Times New Roman" w:hAnsi="Times New Roman"/>
          <w:szCs w:val="22"/>
          <w:lang w:eastAsia="ar-SA"/>
        </w:rPr>
        <w:t xml:space="preserve"> </w:t>
      </w:r>
      <w:r w:rsidRPr="00465A3A">
        <w:rPr>
          <w:rFonts w:ascii="Times New Roman" w:hAnsi="Times New Roman"/>
          <w:szCs w:val="22"/>
          <w:lang w:eastAsia="ar-SA"/>
        </w:rPr>
        <w:t xml:space="preserve">&gt; от &lt;дата оферты&gt;. </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      В </w:t>
      </w:r>
      <w:r w:rsidR="00EE718E" w:rsidRPr="00EE718E">
        <w:rPr>
          <w:rFonts w:ascii="Times New Roman" w:hAnsi="Times New Roman"/>
          <w:sz w:val="24"/>
        </w:rPr>
        <w:t>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выплатить ОАО «Славнефть-ЯНОС» компенсацию в размере 5% от суммы Оферты. При несвоевременной или неполной выплате компенсации ОАО «Славнефть-ЯНОС» вправе начислить, а мы обязуемся уплатить пени в размере 0,5% от несвоевременно уплаченной суммы до момента полного погашения</w:t>
      </w:r>
      <w:r w:rsidRPr="00465A3A">
        <w:rPr>
          <w:rFonts w:ascii="Times New Roman" w:hAnsi="Times New Roman"/>
          <w:szCs w:val="22"/>
          <w:lang w:eastAsia="ar-SA"/>
        </w:rPr>
        <w:t>.</w:t>
      </w:r>
    </w:p>
    <w:p w:rsidR="00EE718E" w:rsidRDefault="00CC17B8" w:rsidP="007C47D5">
      <w:pPr>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2. </w:t>
      </w:r>
      <w:r w:rsidR="007C47D5" w:rsidRPr="007C47D5">
        <w:rPr>
          <w:rFonts w:ascii="Times New Roman" w:hAnsi="Times New Roman"/>
          <w:sz w:val="24"/>
        </w:rPr>
        <w:t>Документы, предоставляемые нами в рамках предложения делать оферты № &lt;номер ПДО&gt; от &lt;дата ПДО&gt;, как по нашей инициативе, так и в ответ на запросы со стороны ОАО «Славнефть-ЯНОС», являются неотъемлемой частью нашей оферты.</w:t>
      </w:r>
    </w:p>
    <w:p w:rsidR="00CC17B8" w:rsidRPr="00465A3A" w:rsidRDefault="007C47D5" w:rsidP="007C47D5">
      <w:pPr>
        <w:suppressAutoHyphens/>
        <w:spacing w:before="0"/>
        <w:jc w:val="both"/>
        <w:rPr>
          <w:rFonts w:ascii="Times New Roman" w:hAnsi="Times New Roman"/>
          <w:szCs w:val="22"/>
          <w:lang w:eastAsia="ar-SA"/>
        </w:rPr>
      </w:pPr>
      <w:r>
        <w:rPr>
          <w:rFonts w:ascii="Times New Roman" w:hAnsi="Times New Roman"/>
          <w:szCs w:val="22"/>
          <w:lang w:eastAsia="ar-SA"/>
        </w:rPr>
        <w:t xml:space="preserve">3. </w:t>
      </w:r>
      <w:r w:rsidR="00CC17B8" w:rsidRPr="00465A3A">
        <w:rPr>
          <w:rFonts w:ascii="Times New Roman" w:hAnsi="Times New Roman"/>
          <w:szCs w:val="22"/>
          <w:lang w:eastAsia="ar-SA"/>
        </w:rPr>
        <w:t>В случае принятия нашей оферты, заключить с ОАО «Славнефть-ЯНОС» договор</w:t>
      </w:r>
      <w:r w:rsidR="00271A27">
        <w:rPr>
          <w:rFonts w:ascii="Times New Roman" w:hAnsi="Times New Roman"/>
          <w:szCs w:val="22"/>
          <w:lang w:eastAsia="ar-SA"/>
        </w:rPr>
        <w:t xml:space="preserve"> </w:t>
      </w:r>
      <w:r w:rsidR="00CC17B8" w:rsidRPr="00465A3A">
        <w:rPr>
          <w:rFonts w:ascii="Times New Roman" w:hAnsi="Times New Roman"/>
          <w:szCs w:val="22"/>
          <w:lang w:eastAsia="ar-SA"/>
        </w:rPr>
        <w:t xml:space="preserve">на </w:t>
      </w:r>
      <w:r w:rsidR="00300BBF" w:rsidRPr="007C47D5">
        <w:rPr>
          <w:rFonts w:ascii="Times New Roman" w:hAnsi="Times New Roman"/>
          <w:sz w:val="24"/>
        </w:rPr>
        <w:t xml:space="preserve">выполнение </w:t>
      </w:r>
      <w:r w:rsidR="00271690" w:rsidRPr="00834510">
        <w:rPr>
          <w:rFonts w:ascii="Times New Roman" w:hAnsi="Times New Roman"/>
          <w:sz w:val="24"/>
        </w:rPr>
        <w:t>работ</w:t>
      </w:r>
      <w:r w:rsidR="00DE4203">
        <w:rPr>
          <w:rFonts w:ascii="Times New Roman" w:hAnsi="Times New Roman"/>
          <w:sz w:val="24"/>
        </w:rPr>
        <w:t xml:space="preserve"> по</w:t>
      </w:r>
      <w:r w:rsidR="00271690" w:rsidRPr="00834510">
        <w:rPr>
          <w:rFonts w:ascii="Times New Roman" w:hAnsi="Times New Roman"/>
          <w:sz w:val="24"/>
        </w:rPr>
        <w:t xml:space="preserve"> водолазному обследованию, чистке и ремонту рыбозащитных устройств насосной станции «Водозабор» цеха №17 с приложением фото и видеоматериалов</w:t>
      </w:r>
      <w:r w:rsidR="00672BD3" w:rsidRPr="00CA3CDE">
        <w:rPr>
          <w:rFonts w:ascii="Times New Roman" w:hAnsi="Times New Roman"/>
          <w:sz w:val="24"/>
        </w:rPr>
        <w:t xml:space="preserve"> </w:t>
      </w:r>
      <w:r w:rsidR="00CC17B8" w:rsidRPr="00465A3A">
        <w:rPr>
          <w:rFonts w:ascii="Times New Roman" w:hAnsi="Times New Roman"/>
          <w:szCs w:val="22"/>
          <w:lang w:eastAsia="ar-SA"/>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CC17B8" w:rsidRPr="007C47D5" w:rsidRDefault="00CC17B8" w:rsidP="00CC17B8">
      <w:pPr>
        <w:widowControl w:val="0"/>
        <w:suppressAutoHyphens/>
        <w:spacing w:before="0"/>
        <w:jc w:val="both"/>
        <w:rPr>
          <w:rFonts w:ascii="Times New Roman" w:hAnsi="Times New Roman"/>
          <w:sz w:val="24"/>
          <w:lang w:eastAsia="ar-SA"/>
        </w:rPr>
      </w:pPr>
      <w:r w:rsidRPr="00465A3A">
        <w:rPr>
          <w:rFonts w:ascii="Times New Roman" w:hAnsi="Times New Roman"/>
          <w:szCs w:val="22"/>
          <w:lang w:eastAsia="ar-SA"/>
        </w:rPr>
        <w:t xml:space="preserve">     </w:t>
      </w:r>
      <w:r w:rsidR="007C47D5" w:rsidRPr="007C47D5">
        <w:rPr>
          <w:rFonts w:ascii="Times New Roman" w:hAnsi="Times New Roman"/>
          <w:sz w:val="24"/>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выплатить Обществу компенсацию в размере 10% от суммы акцептованной Оферты. Признаем, что при несвоевременной или неполной выплате компенсации ОАО «Славнефть-ЯНОС» вправе начислить, мы обязаны уплатить, пени в размере 0,5% от несвоевременно уплаченной суммы до момента полного погашения.</w:t>
      </w: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1C349A" w:rsidP="00CC17B8">
      <w:pPr>
        <w:widowControl w:val="0"/>
        <w:suppressAutoHyphens/>
        <w:spacing w:before="0"/>
        <w:rPr>
          <w:rFonts w:ascii="Times New Roman" w:hAnsi="Times New Roman"/>
          <w:szCs w:val="22"/>
          <w:lang w:eastAsia="ar-SA"/>
        </w:rPr>
      </w:pPr>
      <w:r>
        <w:rPr>
          <w:rFonts w:ascii="Times New Roman" w:hAnsi="Times New Roman"/>
          <w:szCs w:val="22"/>
          <w:lang w:eastAsia="ar-SA"/>
        </w:rPr>
        <w:t>4</w:t>
      </w:r>
      <w:r w:rsidR="00CC17B8" w:rsidRPr="00465A3A">
        <w:rPr>
          <w:rFonts w:ascii="Times New Roman" w:hAnsi="Times New Roman"/>
          <w:szCs w:val="22"/>
          <w:lang w:eastAsia="ar-SA"/>
        </w:rPr>
        <w:t>. Сообщаем о себе следующее:</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Наименование организации:  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Местонахождение: 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Почтовый адрес: ________________________________________________________________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Телефон, телефакс, электронный адрес: 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Организационно - правовая форма: 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Дата, место и орган регистрации организации: 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Банковские реквизиты: 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 xml:space="preserve">БИК__________________________________, </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ИНН __________________________________</w:t>
      </w:r>
    </w:p>
    <w:p w:rsidR="007C47D5" w:rsidRDefault="00CC17B8" w:rsidP="007C47D5">
      <w:pPr>
        <w:widowControl w:val="0"/>
        <w:suppressAutoHyphens/>
        <w:spacing w:before="0"/>
        <w:ind w:left="540"/>
        <w:jc w:val="both"/>
        <w:rPr>
          <w:rFonts w:ascii="Times New Roman" w:hAnsi="Times New Roman"/>
          <w:szCs w:val="22"/>
          <w:lang w:eastAsia="ar-SA"/>
        </w:rPr>
      </w:pPr>
      <w:r w:rsidRPr="00465A3A">
        <w:rPr>
          <w:rFonts w:ascii="Times New Roman" w:hAnsi="Times New Roman"/>
          <w:szCs w:val="22"/>
          <w:lang w:eastAsia="ar-SA"/>
        </w:rPr>
        <w:t>Фамилии лиц, уполномоченных действовать от имени организации с правом подписи юридических и банковских документов</w:t>
      </w:r>
      <w:r w:rsidR="007C47D5">
        <w:rPr>
          <w:rFonts w:ascii="Times New Roman" w:hAnsi="Times New Roman"/>
          <w:szCs w:val="22"/>
          <w:lang w:eastAsia="ar-SA"/>
        </w:rPr>
        <w:t xml:space="preserve"> ____________________________________________</w:t>
      </w:r>
    </w:p>
    <w:p w:rsidR="007C47D5" w:rsidRDefault="007C47D5" w:rsidP="007C47D5">
      <w:pPr>
        <w:widowControl w:val="0"/>
        <w:suppressAutoHyphens/>
        <w:spacing w:before="0"/>
        <w:jc w:val="both"/>
        <w:rPr>
          <w:rFonts w:ascii="Times New Roman" w:hAnsi="Times New Roman"/>
          <w:szCs w:val="22"/>
          <w:lang w:eastAsia="ar-SA"/>
        </w:rPr>
      </w:pPr>
    </w:p>
    <w:p w:rsidR="00CC17B8" w:rsidRPr="00465A3A" w:rsidRDefault="001C349A" w:rsidP="007C47D5">
      <w:pPr>
        <w:widowControl w:val="0"/>
        <w:suppressAutoHyphens/>
        <w:spacing w:before="0"/>
        <w:jc w:val="both"/>
        <w:rPr>
          <w:rFonts w:ascii="Times New Roman" w:hAnsi="Times New Roman"/>
          <w:szCs w:val="22"/>
          <w:lang w:eastAsia="ar-SA"/>
        </w:rPr>
      </w:pPr>
      <w:r>
        <w:rPr>
          <w:rFonts w:ascii="Times New Roman" w:hAnsi="Times New Roman"/>
          <w:szCs w:val="22"/>
          <w:lang w:eastAsia="ar-SA"/>
        </w:rPr>
        <w:t>5</w:t>
      </w:r>
      <w:r w:rsidR="00CC17B8" w:rsidRPr="00465A3A">
        <w:rPr>
          <w:rFonts w:ascii="Times New Roman" w:hAnsi="Times New Roman"/>
          <w:szCs w:val="22"/>
          <w:lang w:eastAsia="ar-SA"/>
        </w:rPr>
        <w:t>. Мы признаем право ОАО «Славнефть-ЯНОС» не акцептовать ни одну из оферт, и в этом случае мы не будем иметь претензий к Тендерной комиссии и ОАО «Славнефть-ЯНОС».</w:t>
      </w:r>
    </w:p>
    <w:p w:rsidR="00CC17B8" w:rsidRPr="00465A3A" w:rsidRDefault="001C349A" w:rsidP="007C47D5">
      <w:pPr>
        <w:widowControl w:val="0"/>
        <w:suppressAutoHyphens/>
        <w:spacing w:before="0"/>
        <w:jc w:val="both"/>
        <w:rPr>
          <w:rFonts w:ascii="Times New Roman" w:hAnsi="Times New Roman"/>
          <w:szCs w:val="22"/>
          <w:lang w:eastAsia="ar-SA"/>
        </w:rPr>
      </w:pPr>
      <w:r>
        <w:rPr>
          <w:rFonts w:ascii="Times New Roman" w:hAnsi="Times New Roman"/>
          <w:szCs w:val="22"/>
          <w:lang w:eastAsia="ar-SA"/>
        </w:rPr>
        <w:t>6</w:t>
      </w:r>
      <w:r w:rsidR="00CC17B8" w:rsidRPr="00465A3A">
        <w:rPr>
          <w:rFonts w:ascii="Times New Roman" w:hAnsi="Times New Roman"/>
          <w:szCs w:val="22"/>
          <w:lang w:eastAsia="ar-SA"/>
        </w:rPr>
        <w:t xml:space="preserve">.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CC17B8" w:rsidRPr="00465A3A" w:rsidRDefault="00CC17B8" w:rsidP="007C47D5">
      <w:pPr>
        <w:widowControl w:val="0"/>
        <w:suppressAutoHyphens/>
        <w:spacing w:before="0"/>
        <w:jc w:val="both"/>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Руководитель</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ab/>
      </w:r>
      <w:r w:rsidRPr="00465A3A">
        <w:rPr>
          <w:rFonts w:ascii="Times New Roman" w:hAnsi="Times New Roman"/>
          <w:szCs w:val="22"/>
          <w:lang w:eastAsia="ar-SA"/>
        </w:rPr>
        <w:tab/>
      </w:r>
      <w:r w:rsidRPr="00465A3A">
        <w:rPr>
          <w:rFonts w:ascii="Times New Roman" w:hAnsi="Times New Roman"/>
          <w:szCs w:val="22"/>
          <w:lang w:eastAsia="ar-SA"/>
        </w:rPr>
        <w:tab/>
        <w:t xml:space="preserve">          (подпись)</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Главный бухгалтер</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ind w:left="1416" w:firstLine="708"/>
        <w:rPr>
          <w:rFonts w:ascii="Times New Roman" w:hAnsi="Times New Roman"/>
          <w:szCs w:val="22"/>
          <w:lang w:eastAsia="ar-SA"/>
        </w:rPr>
      </w:pPr>
      <w:r w:rsidRPr="00465A3A">
        <w:rPr>
          <w:rFonts w:ascii="Times New Roman" w:hAnsi="Times New Roman"/>
          <w:szCs w:val="22"/>
          <w:lang w:eastAsia="ar-SA"/>
        </w:rPr>
        <w:t xml:space="preserve">          (подпись)</w:t>
      </w:r>
    </w:p>
    <w:p w:rsidR="004E1704" w:rsidRDefault="004E1704" w:rsidP="00CC17B8">
      <w:pPr>
        <w:spacing w:before="0"/>
        <w:jc w:val="right"/>
        <w:rPr>
          <w:rFonts w:ascii="Times New Roman" w:hAnsi="Times New Roman"/>
          <w:b/>
          <w:bCs/>
          <w:sz w:val="24"/>
        </w:rPr>
        <w:sectPr w:rsidR="004E1704" w:rsidSect="007C47D5">
          <w:pgSz w:w="11906" w:h="16838"/>
          <w:pgMar w:top="567" w:right="567" w:bottom="426" w:left="1418" w:header="709" w:footer="709" w:gutter="0"/>
          <w:cols w:space="708"/>
          <w:docGrid w:linePitch="360"/>
        </w:sectPr>
      </w:pPr>
    </w:p>
    <w:p w:rsidR="00D549DA" w:rsidRPr="00C3289F" w:rsidRDefault="000D2EB6" w:rsidP="00D549DA">
      <w:pPr>
        <w:spacing w:before="0"/>
        <w:jc w:val="right"/>
        <w:rPr>
          <w:rFonts w:ascii="Times New Roman" w:hAnsi="Times New Roman"/>
          <w:b/>
          <w:bCs/>
          <w:sz w:val="24"/>
        </w:rPr>
      </w:pPr>
      <w:r>
        <w:rPr>
          <w:rFonts w:ascii="Times New Roman" w:hAnsi="Times New Roman"/>
          <w:b/>
          <w:bCs/>
          <w:sz w:val="24"/>
        </w:rPr>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3</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w:t>
      </w:r>
      <w:r w:rsidRPr="00A17E76">
        <w:rPr>
          <w:rFonts w:ascii="Times New Roman" w:hAnsi="Times New Roman"/>
          <w:sz w:val="24"/>
        </w:rPr>
        <w:t xml:space="preserve">делать </w:t>
      </w:r>
      <w:r w:rsidRPr="00C40686">
        <w:rPr>
          <w:rFonts w:ascii="Times New Roman" w:hAnsi="Times New Roman"/>
          <w:sz w:val="24"/>
        </w:rPr>
        <w:t>Оферты №</w:t>
      </w:r>
      <w:r w:rsidR="00FA7CC6">
        <w:rPr>
          <w:rFonts w:ascii="Times New Roman" w:hAnsi="Times New Roman"/>
          <w:sz w:val="24"/>
        </w:rPr>
        <w:t>2</w:t>
      </w:r>
      <w:r w:rsidR="00FD58FB">
        <w:rPr>
          <w:rFonts w:ascii="Times New Roman" w:hAnsi="Times New Roman"/>
          <w:sz w:val="24"/>
        </w:rPr>
        <w:t>77</w:t>
      </w:r>
      <w:r w:rsidRPr="00C40686">
        <w:rPr>
          <w:rFonts w:ascii="Times New Roman" w:hAnsi="Times New Roman"/>
          <w:sz w:val="24"/>
        </w:rPr>
        <w:t>-К</w:t>
      </w:r>
      <w:r w:rsidR="00DE4203">
        <w:rPr>
          <w:rFonts w:ascii="Times New Roman" w:hAnsi="Times New Roman"/>
          <w:sz w:val="24"/>
        </w:rPr>
        <w:t>Р</w:t>
      </w:r>
      <w:r w:rsidRPr="00C40686">
        <w:rPr>
          <w:rFonts w:ascii="Times New Roman" w:hAnsi="Times New Roman"/>
          <w:sz w:val="24"/>
        </w:rPr>
        <w:t>-201</w:t>
      </w:r>
      <w:r w:rsidR="00672BD3">
        <w:rPr>
          <w:rFonts w:ascii="Times New Roman" w:hAnsi="Times New Roman"/>
          <w:sz w:val="24"/>
        </w:rPr>
        <w:t>8</w:t>
      </w:r>
    </w:p>
    <w:p w:rsidR="00D549DA" w:rsidRPr="00C3289F" w:rsidRDefault="00D549DA" w:rsidP="00D549DA">
      <w:pPr>
        <w:rPr>
          <w:rFonts w:ascii="Times New Roman" w:hAnsi="Times New Roman"/>
          <w:szCs w:val="22"/>
        </w:rPr>
      </w:pPr>
      <w:r w:rsidRPr="00C3289F">
        <w:rPr>
          <w:rFonts w:ascii="Times New Roman" w:hAnsi="Times New Roman"/>
          <w:szCs w:val="22"/>
        </w:rPr>
        <w:t>На бланке участника закупки</w:t>
      </w:r>
    </w:p>
    <w:p w:rsidR="00D549DA" w:rsidRPr="00C3289F" w:rsidRDefault="00D549DA" w:rsidP="00D549DA">
      <w:pPr>
        <w:ind w:left="5400"/>
        <w:jc w:val="both"/>
        <w:rPr>
          <w:rFonts w:ascii="Times New Roman" w:hAnsi="Times New Roman"/>
          <w:szCs w:val="22"/>
        </w:rPr>
      </w:pPr>
      <w:r w:rsidRPr="00C3289F">
        <w:rPr>
          <w:rFonts w:ascii="Times New Roman" w:hAnsi="Times New Roman"/>
          <w:szCs w:val="22"/>
        </w:rPr>
        <w:t>Адрес: 150023, г. Ярославль, Московский пр., д.130</w:t>
      </w:r>
    </w:p>
    <w:p w:rsidR="00D549DA" w:rsidRPr="00C3289F" w:rsidRDefault="00D549DA" w:rsidP="00D549DA">
      <w:pPr>
        <w:jc w:val="center"/>
        <w:rPr>
          <w:rFonts w:ascii="Times New Roman" w:hAnsi="Times New Roman"/>
          <w:b/>
          <w:szCs w:val="22"/>
        </w:rPr>
      </w:pPr>
      <w:r w:rsidRPr="00C3289F">
        <w:rPr>
          <w:rFonts w:ascii="Times New Roman" w:hAnsi="Times New Roman"/>
          <w:b/>
          <w:szCs w:val="22"/>
        </w:rPr>
        <w:t>ПРЕДЛОЖЕНИЕ О ЗАКЛЮЧЕНИИ ДОГОВОРА</w:t>
      </w:r>
    </w:p>
    <w:p w:rsidR="00D549DA" w:rsidRPr="00C3289F" w:rsidRDefault="00D549DA" w:rsidP="00D549DA">
      <w:pPr>
        <w:jc w:val="center"/>
        <w:rPr>
          <w:rFonts w:ascii="Times New Roman" w:hAnsi="Times New Roman"/>
          <w:szCs w:val="22"/>
        </w:rPr>
      </w:pPr>
      <w:r w:rsidRPr="00C3289F">
        <w:rPr>
          <w:rFonts w:ascii="Times New Roman" w:hAnsi="Times New Roman"/>
          <w:szCs w:val="22"/>
        </w:rPr>
        <w:t>(безотзывная оферта)</w:t>
      </w:r>
    </w:p>
    <w:p w:rsidR="00D549DA" w:rsidRPr="00C3289F" w:rsidRDefault="00D549DA" w:rsidP="00D549DA">
      <w:pPr>
        <w:jc w:val="both"/>
        <w:rPr>
          <w:rFonts w:ascii="Times New Roman" w:hAnsi="Times New Roman"/>
          <w:szCs w:val="22"/>
        </w:rPr>
      </w:pPr>
      <w:r w:rsidRPr="00C3289F">
        <w:rPr>
          <w:rFonts w:ascii="Times New Roman" w:hAnsi="Times New Roman"/>
          <w:szCs w:val="22"/>
        </w:rPr>
        <w:t>«____» __________________ ______ г.</w:t>
      </w:r>
    </w:p>
    <w:p w:rsidR="00D549DA" w:rsidRPr="00C3289F" w:rsidRDefault="00D549DA" w:rsidP="00D549DA">
      <w:pPr>
        <w:ind w:firstLine="720"/>
        <w:jc w:val="both"/>
        <w:rPr>
          <w:rFonts w:ascii="Times New Roman" w:hAnsi="Times New Roman"/>
          <w:szCs w:val="22"/>
        </w:rPr>
      </w:pPr>
      <w:r w:rsidRPr="00C3289F">
        <w:rPr>
          <w:rFonts w:ascii="Times New Roman" w:hAnsi="Times New Roman"/>
          <w:szCs w:val="22"/>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3"/>
        <w:gridCol w:w="4359"/>
      </w:tblGrid>
      <w:tr w:rsidR="00C3289F" w:rsidRPr="00C3289F" w:rsidTr="00D9443F">
        <w:trPr>
          <w:trHeight w:val="363"/>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 xml:space="preserve">Предмет оферты </w:t>
            </w:r>
            <w:r w:rsidRPr="00430F33">
              <w:rPr>
                <w:rFonts w:ascii="Times New Roman" w:hAnsi="Times New Roman"/>
                <w:sz w:val="24"/>
              </w:rPr>
              <w:br/>
              <w:t>(указывается в соответствии с Требованиями к предмету закупки):</w:t>
            </w:r>
          </w:p>
        </w:tc>
        <w:tc>
          <w:tcPr>
            <w:tcW w:w="4359" w:type="dxa"/>
          </w:tcPr>
          <w:p w:rsidR="00D549DA" w:rsidRPr="00430F33" w:rsidRDefault="00066BDE" w:rsidP="00672BD3">
            <w:pPr>
              <w:suppressAutoHyphens/>
              <w:spacing w:before="0"/>
              <w:jc w:val="both"/>
              <w:rPr>
                <w:rFonts w:ascii="Times New Roman" w:hAnsi="Times New Roman"/>
                <w:sz w:val="20"/>
                <w:szCs w:val="20"/>
              </w:rPr>
            </w:pPr>
            <w:r>
              <w:rPr>
                <w:rFonts w:ascii="Times New Roman" w:hAnsi="Times New Roman"/>
                <w:sz w:val="24"/>
              </w:rPr>
              <w:t>В</w:t>
            </w:r>
            <w:r w:rsidRPr="00AC1454">
              <w:rPr>
                <w:rFonts w:ascii="Times New Roman" w:hAnsi="Times New Roman"/>
                <w:sz w:val="24"/>
              </w:rPr>
              <w:t>ыполнение</w:t>
            </w:r>
            <w:r w:rsidR="00300BBF" w:rsidRPr="000A4D4F">
              <w:rPr>
                <w:rFonts w:ascii="Times New Roman" w:hAnsi="Times New Roman"/>
                <w:sz w:val="24"/>
              </w:rPr>
              <w:t xml:space="preserve"> </w:t>
            </w:r>
            <w:r w:rsidR="00DE4203" w:rsidRPr="00834510">
              <w:rPr>
                <w:rFonts w:ascii="Times New Roman" w:hAnsi="Times New Roman"/>
                <w:sz w:val="24"/>
              </w:rPr>
              <w:t>работ</w:t>
            </w:r>
            <w:r w:rsidR="00DE4203">
              <w:rPr>
                <w:rFonts w:ascii="Times New Roman" w:hAnsi="Times New Roman"/>
                <w:sz w:val="24"/>
              </w:rPr>
              <w:t xml:space="preserve"> по</w:t>
            </w:r>
            <w:r w:rsidR="00DE4203" w:rsidRPr="00834510">
              <w:rPr>
                <w:rFonts w:ascii="Times New Roman" w:hAnsi="Times New Roman"/>
                <w:sz w:val="24"/>
              </w:rPr>
              <w:t xml:space="preserve"> водолазному обследованию, чистке и ремонту рыбозащитных устройств насосной станции «Водозабор» цеха №17 с приложением фото и видеоматериалов</w:t>
            </w:r>
            <w:r w:rsidR="00672BD3" w:rsidRPr="00CA3CDE">
              <w:rPr>
                <w:rFonts w:ascii="Times New Roman" w:hAnsi="Times New Roman"/>
                <w:sz w:val="24"/>
              </w:rPr>
              <w:t xml:space="preserve"> </w:t>
            </w:r>
          </w:p>
        </w:tc>
      </w:tr>
      <w:tr w:rsidR="00C3289F" w:rsidRPr="00C3289F" w:rsidTr="00D9443F">
        <w:trPr>
          <w:trHeight w:val="521"/>
        </w:trPr>
        <w:tc>
          <w:tcPr>
            <w:tcW w:w="5103" w:type="dxa"/>
          </w:tcPr>
          <w:p w:rsidR="00D549DA" w:rsidRPr="00430F33" w:rsidRDefault="00D549DA" w:rsidP="000B030B">
            <w:pPr>
              <w:tabs>
                <w:tab w:val="left" w:pos="2880"/>
                <w:tab w:val="left" w:pos="3240"/>
              </w:tabs>
              <w:rPr>
                <w:rFonts w:ascii="Times New Roman" w:hAnsi="Times New Roman"/>
                <w:sz w:val="24"/>
              </w:rPr>
            </w:pPr>
            <w:r w:rsidRPr="00430F33">
              <w:rPr>
                <w:rFonts w:ascii="Times New Roman" w:hAnsi="Times New Roman"/>
                <w:sz w:val="24"/>
              </w:rPr>
              <w:t xml:space="preserve">Срок выполнения работ </w:t>
            </w:r>
          </w:p>
        </w:tc>
        <w:tc>
          <w:tcPr>
            <w:tcW w:w="4359" w:type="dxa"/>
          </w:tcPr>
          <w:p w:rsidR="00D549DA" w:rsidRPr="00D259C7" w:rsidRDefault="00D549DA" w:rsidP="00766A09">
            <w:pPr>
              <w:spacing w:before="0"/>
              <w:ind w:firstLine="284"/>
              <w:rPr>
                <w:rFonts w:ascii="Times New Roman" w:hAnsi="Times New Roman"/>
                <w:bCs/>
                <w:i/>
                <w:color w:val="FF0000"/>
                <w:kern w:val="1"/>
                <w:sz w:val="20"/>
                <w:szCs w:val="20"/>
                <w:lang w:eastAsia="ar-SA"/>
              </w:rPr>
            </w:pPr>
          </w:p>
        </w:tc>
      </w:tr>
      <w:tr w:rsidR="00C3289F" w:rsidRPr="00C3289F" w:rsidTr="00D9443F">
        <w:trPr>
          <w:trHeight w:val="675"/>
        </w:trPr>
        <w:tc>
          <w:tcPr>
            <w:tcW w:w="5103" w:type="dxa"/>
          </w:tcPr>
          <w:p w:rsidR="00D549DA" w:rsidRPr="00430F33" w:rsidRDefault="00D549DA" w:rsidP="000B030B">
            <w:pPr>
              <w:tabs>
                <w:tab w:val="left" w:pos="2880"/>
                <w:tab w:val="left" w:pos="3240"/>
              </w:tabs>
              <w:rPr>
                <w:rFonts w:ascii="Times New Roman" w:hAnsi="Times New Roman"/>
                <w:sz w:val="24"/>
              </w:rPr>
            </w:pPr>
            <w:r w:rsidRPr="00430F33">
              <w:rPr>
                <w:rFonts w:ascii="Times New Roman" w:hAnsi="Times New Roman"/>
                <w:sz w:val="24"/>
              </w:rPr>
              <w:t>Стоимость работ, рублей без НДС</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566BF3" w:rsidRPr="00C3289F" w:rsidTr="00D9443F">
        <w:trPr>
          <w:trHeight w:val="675"/>
        </w:trPr>
        <w:tc>
          <w:tcPr>
            <w:tcW w:w="5103" w:type="dxa"/>
          </w:tcPr>
          <w:p w:rsidR="00566BF3" w:rsidRPr="00430F33" w:rsidRDefault="00566BF3" w:rsidP="000B030B">
            <w:pPr>
              <w:tabs>
                <w:tab w:val="left" w:pos="2880"/>
                <w:tab w:val="left" w:pos="3240"/>
              </w:tabs>
              <w:rPr>
                <w:rFonts w:ascii="Times New Roman" w:hAnsi="Times New Roman"/>
                <w:sz w:val="24"/>
              </w:rPr>
            </w:pPr>
            <w:r w:rsidRPr="00430F33">
              <w:rPr>
                <w:rFonts w:ascii="Times New Roman" w:hAnsi="Times New Roman"/>
                <w:sz w:val="24"/>
              </w:rPr>
              <w:t>Стоимость работ, рублей с НДС</w:t>
            </w:r>
          </w:p>
        </w:tc>
        <w:tc>
          <w:tcPr>
            <w:tcW w:w="4359" w:type="dxa"/>
          </w:tcPr>
          <w:p w:rsidR="00566BF3" w:rsidRPr="00C3289F" w:rsidRDefault="00566BF3" w:rsidP="000B030B">
            <w:pPr>
              <w:tabs>
                <w:tab w:val="left" w:pos="3240"/>
              </w:tabs>
              <w:jc w:val="both"/>
              <w:rPr>
                <w:rFonts w:ascii="Times New Roman" w:hAnsi="Times New Roman"/>
                <w:sz w:val="20"/>
                <w:szCs w:val="20"/>
              </w:rPr>
            </w:pPr>
          </w:p>
        </w:tc>
      </w:tr>
      <w:tr w:rsidR="00C3289F" w:rsidRPr="00C3289F" w:rsidTr="00D9443F">
        <w:trPr>
          <w:trHeight w:val="269"/>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Наличие скидок или условия их получения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C3289F" w:rsidRPr="00C3289F" w:rsidTr="00D9443F">
        <w:trPr>
          <w:trHeight w:val="198"/>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Условия оплаты</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D549DA" w:rsidRPr="00C3289F" w:rsidTr="00D9443F">
        <w:trPr>
          <w:trHeight w:val="239"/>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Дополнительные условия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bl>
    <w:p w:rsidR="00C7476C" w:rsidRPr="00C7476C" w:rsidRDefault="00C7476C" w:rsidP="00C7476C">
      <w:pPr>
        <w:pStyle w:val="a6"/>
        <w:spacing w:before="0"/>
        <w:jc w:val="both"/>
        <w:rPr>
          <w:rFonts w:ascii="Times New Roman" w:hAnsi="Times New Roman"/>
          <w:szCs w:val="22"/>
        </w:rPr>
      </w:pPr>
    </w:p>
    <w:p w:rsidR="007C47D5" w:rsidRPr="00B157A8" w:rsidRDefault="007C47D5" w:rsidP="007C47D5">
      <w:pPr>
        <w:numPr>
          <w:ilvl w:val="0"/>
          <w:numId w:val="5"/>
        </w:numPr>
        <w:spacing w:before="0"/>
        <w:jc w:val="both"/>
        <w:rPr>
          <w:rFonts w:ascii="Times New Roman" w:hAnsi="Times New Roman"/>
          <w:szCs w:val="22"/>
        </w:rPr>
      </w:pPr>
      <w:r w:rsidRPr="00B157A8">
        <w:rPr>
          <w:rFonts w:ascii="Times New Roman" w:hAnsi="Times New Roman"/>
          <w:szCs w:val="22"/>
        </w:rPr>
        <w:t xml:space="preserve">Настоящее предложение может быть акцептовано до «____» __________________ _____ г. </w:t>
      </w:r>
      <w:r w:rsidRPr="00B157A8">
        <w:rPr>
          <w:rFonts w:ascii="Times New Roman" w:hAnsi="Times New Roman"/>
          <w:sz w:val="18"/>
          <w:szCs w:val="18"/>
        </w:rPr>
        <w:t>(включительно).</w:t>
      </w:r>
    </w:p>
    <w:p w:rsidR="007C47D5" w:rsidRPr="00D27C89"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Настоящее предложение не может быть отозвано и является безотзывной офертой.</w:t>
      </w:r>
    </w:p>
    <w:p w:rsidR="007C47D5" w:rsidRPr="00D27C89"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7C47D5" w:rsidRPr="00D27C89"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 xml:space="preserve">Настоящая оферта может быть акцептована не более одного раза. </w:t>
      </w:r>
    </w:p>
    <w:p w:rsidR="007C47D5"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C47D5" w:rsidRPr="0005208E" w:rsidRDefault="007C47D5" w:rsidP="007C47D5">
      <w:pPr>
        <w:numPr>
          <w:ilvl w:val="0"/>
          <w:numId w:val="5"/>
        </w:numPr>
        <w:spacing w:before="0"/>
        <w:jc w:val="both"/>
        <w:rPr>
          <w:rFonts w:ascii="Times New Roman" w:hAnsi="Times New Roman"/>
          <w:szCs w:val="22"/>
        </w:rPr>
      </w:pPr>
      <w:r w:rsidRPr="0005208E">
        <w:rPr>
          <w:rFonts w:ascii="Times New Roman" w:hAnsi="Times New Roman"/>
          <w:szCs w:val="22"/>
        </w:rPr>
        <w:t>Дата указанная в уведомлении победителю является датой акцепта оферты и датой заключения договора.</w:t>
      </w:r>
    </w:p>
    <w:p w:rsidR="007C47D5" w:rsidRPr="0005208E" w:rsidRDefault="007C47D5" w:rsidP="007C47D5">
      <w:pPr>
        <w:numPr>
          <w:ilvl w:val="0"/>
          <w:numId w:val="5"/>
        </w:numPr>
        <w:spacing w:before="0"/>
        <w:jc w:val="both"/>
        <w:rPr>
          <w:rFonts w:ascii="Times New Roman" w:hAnsi="Times New Roman"/>
          <w:szCs w:val="22"/>
        </w:rPr>
      </w:pPr>
      <w:r w:rsidRPr="0005208E">
        <w:rPr>
          <w:rFonts w:ascii="Times New Roman" w:hAnsi="Times New Roman"/>
          <w:szCs w:val="22"/>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направления нами протокола разногласий к проекту договора/контракта ОАО «Славнефть-ЯНОС». </w:t>
      </w:r>
    </w:p>
    <w:p w:rsidR="00D549DA" w:rsidRPr="00C3289F"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Более подробные условия оферты содержатся в приложениях, являющихся неотъемлемой частью оферты.</w:t>
      </w:r>
    </w:p>
    <w:p w:rsidR="00D549DA" w:rsidRPr="00C3289F" w:rsidRDefault="00D549DA" w:rsidP="00D549DA">
      <w:pPr>
        <w:spacing w:before="0"/>
        <w:jc w:val="both"/>
        <w:rPr>
          <w:rFonts w:ascii="Times New Roman" w:hAnsi="Times New Roman"/>
          <w:szCs w:val="22"/>
        </w:rPr>
      </w:pPr>
    </w:p>
    <w:p w:rsidR="00D549DA" w:rsidRPr="00C3289F" w:rsidRDefault="00D549DA" w:rsidP="00D549DA">
      <w:pPr>
        <w:rPr>
          <w:rFonts w:ascii="Times New Roman" w:hAnsi="Times New Roman"/>
          <w:szCs w:val="22"/>
        </w:rPr>
      </w:pPr>
      <w:r w:rsidRPr="00C3289F">
        <w:rPr>
          <w:rFonts w:ascii="Times New Roman" w:hAnsi="Times New Roman"/>
          <w:szCs w:val="22"/>
        </w:rPr>
        <w:t>Подпись:________________________________ /Должность, Фамилия И.О./</w:t>
      </w:r>
    </w:p>
    <w:p w:rsidR="008324F0" w:rsidRPr="00C3289F" w:rsidRDefault="00D549DA" w:rsidP="0011018B">
      <w:pPr>
        <w:spacing w:before="0"/>
        <w:jc w:val="both"/>
        <w:rPr>
          <w:rFonts w:ascii="Times New Roman" w:hAnsi="Times New Roman"/>
        </w:rPr>
      </w:pPr>
      <w:r w:rsidRPr="00C3289F">
        <w:rPr>
          <w:rFonts w:ascii="Times New Roman" w:hAnsi="Times New Roman"/>
          <w:szCs w:val="22"/>
        </w:rPr>
        <w:tab/>
      </w:r>
      <w:r w:rsidRPr="00C3289F">
        <w:rPr>
          <w:rFonts w:ascii="Times New Roman" w:hAnsi="Times New Roman"/>
          <w:szCs w:val="22"/>
        </w:rPr>
        <w:tab/>
      </w:r>
    </w:p>
    <w:p w:rsidR="00B71877" w:rsidRPr="00C3289F" w:rsidRDefault="00B71877" w:rsidP="00B71877">
      <w:pPr>
        <w:jc w:val="right"/>
        <w:rPr>
          <w:rFonts w:ascii="Times New Roman" w:hAnsi="Times New Roman"/>
          <w:b/>
        </w:rPr>
        <w:sectPr w:rsidR="00B71877" w:rsidRPr="00C3289F" w:rsidSect="00195651">
          <w:pgSz w:w="11906" w:h="16838"/>
          <w:pgMar w:top="851" w:right="849" w:bottom="567" w:left="1418" w:header="709" w:footer="709" w:gutter="0"/>
          <w:cols w:space="708"/>
          <w:docGrid w:linePitch="360"/>
        </w:sectPr>
      </w:pPr>
    </w:p>
    <w:p w:rsidR="003C3181" w:rsidRPr="00C3289F" w:rsidRDefault="00D9443F" w:rsidP="003C3181">
      <w:pPr>
        <w:spacing w:before="0"/>
        <w:jc w:val="right"/>
        <w:rPr>
          <w:rFonts w:ascii="Times New Roman" w:hAnsi="Times New Roman"/>
          <w:b/>
          <w:bCs/>
          <w:sz w:val="24"/>
        </w:rPr>
      </w:pPr>
      <w:r>
        <w:rPr>
          <w:rFonts w:ascii="Times New Roman" w:hAnsi="Times New Roman"/>
          <w:b/>
          <w:bCs/>
          <w:sz w:val="24"/>
        </w:rPr>
        <w:t>Форма</w:t>
      </w:r>
      <w:r w:rsidR="003C3181" w:rsidRPr="00C3289F">
        <w:rPr>
          <w:rFonts w:ascii="Times New Roman" w:hAnsi="Times New Roman"/>
          <w:b/>
          <w:bCs/>
          <w:sz w:val="24"/>
        </w:rPr>
        <w:t xml:space="preserve"> № </w:t>
      </w:r>
      <w:r w:rsidR="00694B1C" w:rsidRPr="00C3289F">
        <w:rPr>
          <w:rFonts w:ascii="Times New Roman" w:hAnsi="Times New Roman"/>
          <w:b/>
          <w:bCs/>
          <w:sz w:val="24"/>
        </w:rPr>
        <w:t>5</w:t>
      </w:r>
    </w:p>
    <w:p w:rsidR="003C3181" w:rsidRPr="00C3289F" w:rsidRDefault="003C3181" w:rsidP="003C3181">
      <w:pPr>
        <w:spacing w:before="0"/>
        <w:jc w:val="right"/>
        <w:rPr>
          <w:rFonts w:ascii="Times New Roman" w:hAnsi="Times New Roman"/>
          <w:sz w:val="24"/>
        </w:rPr>
      </w:pPr>
      <w:r w:rsidRPr="00C3289F">
        <w:rPr>
          <w:rFonts w:ascii="Times New Roman" w:hAnsi="Times New Roman"/>
          <w:sz w:val="24"/>
        </w:rPr>
        <w:t xml:space="preserve">к Предложению </w:t>
      </w:r>
      <w:r w:rsidRPr="003E6D27">
        <w:rPr>
          <w:rFonts w:ascii="Times New Roman" w:hAnsi="Times New Roman"/>
          <w:sz w:val="24"/>
        </w:rPr>
        <w:t xml:space="preserve">делать </w:t>
      </w:r>
      <w:r w:rsidRPr="00223219">
        <w:rPr>
          <w:rFonts w:ascii="Times New Roman" w:hAnsi="Times New Roman"/>
          <w:sz w:val="24"/>
        </w:rPr>
        <w:t xml:space="preserve">Оферты </w:t>
      </w:r>
      <w:r w:rsidR="00D259C7" w:rsidRPr="00223219">
        <w:rPr>
          <w:rFonts w:ascii="Times New Roman" w:hAnsi="Times New Roman"/>
          <w:sz w:val="24"/>
        </w:rPr>
        <w:t>№</w:t>
      </w:r>
      <w:r w:rsidR="00FA7CC6">
        <w:rPr>
          <w:rFonts w:ascii="Times New Roman" w:hAnsi="Times New Roman"/>
          <w:sz w:val="24"/>
        </w:rPr>
        <w:t>2</w:t>
      </w:r>
      <w:r w:rsidR="00DE4203">
        <w:rPr>
          <w:rFonts w:ascii="Times New Roman" w:hAnsi="Times New Roman"/>
          <w:sz w:val="24"/>
        </w:rPr>
        <w:t>77</w:t>
      </w:r>
      <w:r w:rsidR="00D259C7" w:rsidRPr="00223219">
        <w:rPr>
          <w:rFonts w:ascii="Times New Roman" w:hAnsi="Times New Roman"/>
          <w:sz w:val="24"/>
        </w:rPr>
        <w:t>-К</w:t>
      </w:r>
      <w:r w:rsidR="00DE4203">
        <w:rPr>
          <w:rFonts w:ascii="Times New Roman" w:hAnsi="Times New Roman"/>
          <w:sz w:val="24"/>
        </w:rPr>
        <w:t>Р</w:t>
      </w:r>
      <w:r w:rsidR="00D259C7" w:rsidRPr="003E6D27">
        <w:rPr>
          <w:rFonts w:ascii="Times New Roman" w:hAnsi="Times New Roman"/>
          <w:sz w:val="24"/>
        </w:rPr>
        <w:t>-201</w:t>
      </w:r>
      <w:r w:rsidR="00672BD3">
        <w:rPr>
          <w:rFonts w:ascii="Times New Roman" w:hAnsi="Times New Roman"/>
          <w:sz w:val="24"/>
        </w:rPr>
        <w:t>8</w:t>
      </w:r>
    </w:p>
    <w:p w:rsidR="00B71877" w:rsidRPr="00C3289F" w:rsidRDefault="00B71877" w:rsidP="00B71877">
      <w:pPr>
        <w:spacing w:before="0"/>
        <w:ind w:firstLine="708"/>
        <w:jc w:val="right"/>
        <w:rPr>
          <w:rFonts w:ascii="Times New Roman" w:hAnsi="Times New Roman"/>
          <w:b/>
          <w:szCs w:val="22"/>
        </w:rPr>
      </w:pPr>
    </w:p>
    <w:p w:rsidR="00B71877" w:rsidRPr="00C3289F" w:rsidRDefault="00B71877" w:rsidP="00B71877">
      <w:pPr>
        <w:pStyle w:val="Times12"/>
        <w:ind w:firstLine="0"/>
        <w:jc w:val="center"/>
        <w:rPr>
          <w:b/>
          <w:sz w:val="22"/>
        </w:rPr>
      </w:pPr>
      <w:r w:rsidRPr="00C3289F">
        <w:rPr>
          <w:b/>
          <w:sz w:val="22"/>
        </w:rPr>
        <w:t>ПЕРЕЧЕНЬ АФФИЛИРОВАННЫХ ОРГАНИЗАЦИЙ</w:t>
      </w:r>
    </w:p>
    <w:p w:rsidR="00B71877" w:rsidRPr="00C3289F" w:rsidRDefault="00B71877" w:rsidP="00B71877">
      <w:pPr>
        <w:pStyle w:val="Times12"/>
        <w:ind w:firstLine="0"/>
        <w:rPr>
          <w:sz w:val="22"/>
        </w:rPr>
      </w:pPr>
      <w:r w:rsidRPr="00C3289F">
        <w:rPr>
          <w:sz w:val="22"/>
        </w:rPr>
        <w:t>Участник закупки:</w:t>
      </w:r>
      <w:r w:rsidRPr="00C3289F">
        <w:rPr>
          <w:szCs w:val="24"/>
        </w:rPr>
        <w:t xml:space="preserve"> </w:t>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p>
    <w:p w:rsidR="00B71877" w:rsidRPr="00C3289F" w:rsidRDefault="00B71877" w:rsidP="00B71877">
      <w:pPr>
        <w:pStyle w:val="Times12"/>
        <w:ind w:firstLine="0"/>
        <w:rPr>
          <w:sz w:val="22"/>
          <w:u w:val="single"/>
        </w:rPr>
      </w:pPr>
      <w:r w:rsidRPr="00C3289F">
        <w:rPr>
          <w:sz w:val="22"/>
        </w:rPr>
        <w:t xml:space="preserve">№ ПДО: </w:t>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p>
    <w:p w:rsidR="00B71877" w:rsidRPr="00D53E31" w:rsidRDefault="00B71877" w:rsidP="00B71877">
      <w:pPr>
        <w:widowControl w:val="0"/>
        <w:autoSpaceDE w:val="0"/>
        <w:autoSpaceDN w:val="0"/>
        <w:adjustRightInd w:val="0"/>
        <w:spacing w:before="0"/>
        <w:rPr>
          <w:rFonts w:ascii="Times New Roman" w:hAnsi="Times New Roman"/>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D53E31"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w:t>
            </w:r>
          </w:p>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ОКПО</w:t>
            </w: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bl>
    <w:p w:rsidR="00B71877" w:rsidRPr="00D53E31" w:rsidRDefault="00B71877" w:rsidP="00B71877">
      <w:pPr>
        <w:rPr>
          <w:rFonts w:ascii="Times New Roman" w:hAnsi="Times New Roman"/>
        </w:rPr>
      </w:pPr>
    </w:p>
    <w:p w:rsidR="00B71877" w:rsidRPr="00D53E31" w:rsidRDefault="00B71877" w:rsidP="00B71877">
      <w:pPr>
        <w:rPr>
          <w:rFonts w:ascii="Times New Roman" w:hAnsi="Times New Roman"/>
          <w:szCs w:val="22"/>
        </w:rPr>
      </w:pPr>
      <w:r w:rsidRPr="00D53E31">
        <w:rPr>
          <w:rFonts w:ascii="Times New Roman" w:hAnsi="Times New Roman"/>
          <w:szCs w:val="22"/>
        </w:rPr>
        <w:t>Подпись:________________________________ /Должность, Фамилия И.О./</w:t>
      </w:r>
    </w:p>
    <w:p w:rsidR="00B71877" w:rsidRPr="00D53E31" w:rsidRDefault="00B71877" w:rsidP="00B71877">
      <w:pPr>
        <w:spacing w:before="0"/>
        <w:jc w:val="both"/>
        <w:rPr>
          <w:rFonts w:ascii="Times New Roman" w:hAnsi="Times New Roman"/>
        </w:rPr>
      </w:pPr>
      <w:r w:rsidRPr="00D53E31">
        <w:rPr>
          <w:rFonts w:ascii="Times New Roman" w:hAnsi="Times New Roman"/>
          <w:szCs w:val="22"/>
        </w:rPr>
        <w:tab/>
      </w:r>
      <w:r w:rsidRPr="00D53E31">
        <w:rPr>
          <w:rFonts w:ascii="Times New Roman" w:hAnsi="Times New Roman"/>
          <w:szCs w:val="22"/>
        </w:rPr>
        <w:tab/>
        <w:t>МП</w:t>
      </w:r>
    </w:p>
    <w:p w:rsidR="00822FA1" w:rsidRDefault="00132B25" w:rsidP="00822FA1">
      <w:pPr>
        <w:spacing w:before="0" w:line="276" w:lineRule="auto"/>
        <w:jc w:val="right"/>
        <w:rPr>
          <w:rFonts w:ascii="Times New Roman" w:hAnsi="Times New Roman"/>
          <w:b/>
          <w:bCs/>
          <w:sz w:val="24"/>
        </w:rPr>
      </w:pPr>
      <w:r w:rsidRPr="00D53E31">
        <w:rPr>
          <w:rFonts w:ascii="Times New Roman" w:hAnsi="Times New Roman"/>
          <w:b/>
        </w:rPr>
        <w:br w:type="page"/>
      </w:r>
      <w:r w:rsidR="00D9443F">
        <w:rPr>
          <w:rFonts w:ascii="Times New Roman" w:hAnsi="Times New Roman"/>
          <w:b/>
          <w:bCs/>
          <w:sz w:val="24"/>
        </w:rPr>
        <w:t>Форма</w:t>
      </w:r>
      <w:r w:rsidR="00763BE4">
        <w:rPr>
          <w:rFonts w:ascii="Times New Roman" w:hAnsi="Times New Roman"/>
          <w:b/>
          <w:bCs/>
          <w:sz w:val="24"/>
        </w:rPr>
        <w:t xml:space="preserve"> № </w:t>
      </w:r>
      <w:r w:rsidR="00694B1C">
        <w:rPr>
          <w:rFonts w:ascii="Times New Roman" w:hAnsi="Times New Roman"/>
          <w:b/>
          <w:bCs/>
          <w:sz w:val="24"/>
        </w:rPr>
        <w:t>6</w:t>
      </w:r>
    </w:p>
    <w:p w:rsidR="003C3181" w:rsidRPr="00D53E31" w:rsidRDefault="003C3181" w:rsidP="00822FA1">
      <w:pPr>
        <w:spacing w:before="0" w:line="276" w:lineRule="auto"/>
        <w:jc w:val="right"/>
        <w:rPr>
          <w:rFonts w:ascii="Times New Roman" w:hAnsi="Times New Roman"/>
          <w:sz w:val="24"/>
        </w:rPr>
      </w:pPr>
      <w:r w:rsidRPr="00D53E31">
        <w:rPr>
          <w:rFonts w:ascii="Times New Roman" w:hAnsi="Times New Roman"/>
          <w:sz w:val="24"/>
        </w:rPr>
        <w:t xml:space="preserve">к Предложению </w:t>
      </w:r>
      <w:r w:rsidRPr="00A17E76">
        <w:rPr>
          <w:rFonts w:ascii="Times New Roman" w:hAnsi="Times New Roman"/>
          <w:sz w:val="24"/>
        </w:rPr>
        <w:t xml:space="preserve">делать </w:t>
      </w:r>
      <w:r w:rsidRPr="00223219">
        <w:rPr>
          <w:rFonts w:ascii="Times New Roman" w:hAnsi="Times New Roman"/>
          <w:sz w:val="24"/>
        </w:rPr>
        <w:t xml:space="preserve">Оферты </w:t>
      </w:r>
      <w:r w:rsidR="00D259C7" w:rsidRPr="00223219">
        <w:rPr>
          <w:rFonts w:ascii="Times New Roman" w:hAnsi="Times New Roman"/>
          <w:sz w:val="24"/>
        </w:rPr>
        <w:t>№</w:t>
      </w:r>
      <w:r w:rsidR="00FA7CC6">
        <w:rPr>
          <w:rFonts w:ascii="Times New Roman" w:hAnsi="Times New Roman"/>
          <w:sz w:val="24"/>
        </w:rPr>
        <w:t>2</w:t>
      </w:r>
      <w:r w:rsidR="00DE4203">
        <w:rPr>
          <w:rFonts w:ascii="Times New Roman" w:hAnsi="Times New Roman"/>
          <w:sz w:val="24"/>
        </w:rPr>
        <w:t>77</w:t>
      </w:r>
      <w:r w:rsidR="00D259C7" w:rsidRPr="00223219">
        <w:rPr>
          <w:rFonts w:ascii="Times New Roman" w:hAnsi="Times New Roman"/>
          <w:sz w:val="24"/>
        </w:rPr>
        <w:t>-К</w:t>
      </w:r>
      <w:r w:rsidR="00DE4203">
        <w:rPr>
          <w:rFonts w:ascii="Times New Roman" w:hAnsi="Times New Roman"/>
          <w:sz w:val="24"/>
        </w:rPr>
        <w:t>Р</w:t>
      </w:r>
      <w:r w:rsidR="00D259C7" w:rsidRPr="00223219">
        <w:rPr>
          <w:rFonts w:ascii="Times New Roman" w:hAnsi="Times New Roman"/>
          <w:sz w:val="24"/>
        </w:rPr>
        <w:t>-</w:t>
      </w:r>
      <w:r w:rsidR="00D259C7" w:rsidRPr="00D259C7">
        <w:rPr>
          <w:rFonts w:ascii="Times New Roman" w:hAnsi="Times New Roman"/>
          <w:sz w:val="24"/>
        </w:rPr>
        <w:t>201</w:t>
      </w:r>
      <w:r w:rsidR="00672BD3">
        <w:rPr>
          <w:rFonts w:ascii="Times New Roman" w:hAnsi="Times New Roman"/>
          <w:sz w:val="24"/>
        </w:rPr>
        <w:t>8</w:t>
      </w:r>
    </w:p>
    <w:p w:rsidR="00CC3DD8" w:rsidRPr="00D53E31" w:rsidRDefault="00CC3DD8" w:rsidP="00CC3DD8">
      <w:pPr>
        <w:spacing w:before="0"/>
        <w:rPr>
          <w:rFonts w:ascii="Times New Roman" w:eastAsia="Calibri" w:hAnsi="Times New Roman"/>
          <w:szCs w:val="22"/>
          <w:lang w:eastAsia="en-US"/>
        </w:rPr>
      </w:pPr>
    </w:p>
    <w:tbl>
      <w:tblPr>
        <w:tblW w:w="14313" w:type="dxa"/>
        <w:tblInd w:w="421" w:type="dxa"/>
        <w:tblLook w:val="04A0" w:firstRow="1" w:lastRow="0" w:firstColumn="1" w:lastColumn="0" w:noHBand="0" w:noVBand="1"/>
      </w:tblPr>
      <w:tblGrid>
        <w:gridCol w:w="541"/>
        <w:gridCol w:w="2014"/>
        <w:gridCol w:w="1751"/>
        <w:gridCol w:w="2094"/>
        <w:gridCol w:w="2320"/>
        <w:gridCol w:w="1885"/>
        <w:gridCol w:w="848"/>
        <w:gridCol w:w="774"/>
        <w:gridCol w:w="2086"/>
      </w:tblGrid>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DE4203">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 xml:space="preserve">Справка о заключенных и выполненных аналогичных договорах за </w:t>
            </w:r>
            <w:r w:rsidR="001C6F36">
              <w:rPr>
                <w:rFonts w:ascii="Times New Roman" w:eastAsia="Calibri" w:hAnsi="Times New Roman"/>
                <w:b/>
                <w:bCs/>
                <w:sz w:val="24"/>
                <w:lang w:eastAsia="en-US"/>
              </w:rPr>
              <w:t xml:space="preserve">последние </w:t>
            </w:r>
            <w:r w:rsidR="00DE4203">
              <w:rPr>
                <w:rFonts w:ascii="Times New Roman" w:eastAsia="Calibri" w:hAnsi="Times New Roman"/>
                <w:b/>
                <w:bCs/>
                <w:sz w:val="24"/>
                <w:lang w:eastAsia="en-US"/>
              </w:rPr>
              <w:t>4</w:t>
            </w:r>
            <w:r w:rsidR="00990AE1">
              <w:rPr>
                <w:rFonts w:ascii="Times New Roman" w:eastAsia="Calibri" w:hAnsi="Times New Roman"/>
                <w:b/>
                <w:bCs/>
                <w:sz w:val="24"/>
                <w:lang w:eastAsia="en-US"/>
              </w:rPr>
              <w:t xml:space="preserve"> </w:t>
            </w:r>
            <w:r w:rsidR="00DE4203">
              <w:rPr>
                <w:rFonts w:ascii="Times New Roman" w:eastAsia="Calibri" w:hAnsi="Times New Roman"/>
                <w:b/>
                <w:bCs/>
                <w:sz w:val="24"/>
                <w:lang w:eastAsia="en-US"/>
              </w:rPr>
              <w:t>года</w:t>
            </w:r>
            <w:r w:rsidRPr="00D53E31">
              <w:rPr>
                <w:rFonts w:ascii="Times New Roman" w:eastAsia="Calibri" w:hAnsi="Times New Roman"/>
                <w:b/>
                <w:bCs/>
                <w:sz w:val="24"/>
                <w:lang w:eastAsia="en-US"/>
              </w:rPr>
              <w:t>*</w:t>
            </w:r>
          </w:p>
        </w:tc>
      </w:tr>
      <w:tr w:rsidR="00CC3DD8" w:rsidRPr="00D53E31" w:rsidTr="000B030B">
        <w:trPr>
          <w:trHeight w:val="9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3708" w:type="dxa"/>
            <w:gridSpan w:val="3"/>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Наименование Претендента: _________________________________</w:t>
            </w:r>
          </w:p>
        </w:tc>
      </w:tr>
      <w:tr w:rsidR="00CC3DD8" w:rsidRPr="00D53E31" w:rsidTr="000B030B">
        <w:trPr>
          <w:trHeight w:val="25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733"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860"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Форма собственности, наименование предприятия - заказчика</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Предмет договора, краткое описание состава работ/услуг</w:t>
            </w:r>
          </w:p>
        </w:tc>
        <w:tc>
          <w:tcPr>
            <w:tcW w:w="2733"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заключения договора, срок действия</w:t>
            </w:r>
          </w:p>
        </w:tc>
        <w:tc>
          <w:tcPr>
            <w:tcW w:w="2860"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Сведения о рекламациях по перечисленным договорам</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74"/>
        </w:trPr>
        <w:tc>
          <w:tcPr>
            <w:tcW w:w="14313"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 </w:t>
            </w:r>
          </w:p>
        </w:tc>
      </w:tr>
      <w:tr w:rsidR="00CC3DD8" w:rsidRPr="00D53E31" w:rsidTr="000B030B">
        <w:trPr>
          <w:trHeight w:val="104"/>
        </w:trPr>
        <w:tc>
          <w:tcPr>
            <w:tcW w:w="54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4306" w:type="dxa"/>
            <w:gridSpan w:val="3"/>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заполнения</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324"/>
        </w:trPr>
        <w:tc>
          <w:tcPr>
            <w:tcW w:w="6400" w:type="dxa"/>
            <w:gridSpan w:val="4"/>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"_____"_____________________201_г</w:t>
            </w: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87"/>
        </w:trPr>
        <w:tc>
          <w:tcPr>
            <w:tcW w:w="54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м.п.</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28"/>
        </w:trPr>
        <w:tc>
          <w:tcPr>
            <w:tcW w:w="8720" w:type="dxa"/>
            <w:gridSpan w:val="5"/>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bl>
    <w:p w:rsidR="00CC3DD8" w:rsidRPr="00D53E31" w:rsidRDefault="00CC3DD8" w:rsidP="00CC3DD8">
      <w:pPr>
        <w:tabs>
          <w:tab w:val="left" w:pos="4908"/>
        </w:tabs>
        <w:spacing w:before="0"/>
        <w:rPr>
          <w:rFonts w:ascii="Times New Roman" w:eastAsia="Calibri" w:hAnsi="Times New Roman"/>
          <w:sz w:val="24"/>
          <w:lang w:eastAsia="en-US"/>
        </w:rPr>
      </w:pPr>
      <w:r w:rsidRPr="00D53E31">
        <w:rPr>
          <w:rFonts w:ascii="Times New Roman" w:eastAsia="Calibri" w:hAnsi="Times New Roman"/>
          <w:sz w:val="24"/>
          <w:lang w:eastAsia="en-US"/>
        </w:rPr>
        <w:t xml:space="preserve">  </w:t>
      </w:r>
      <w:r w:rsidRPr="00D53E31">
        <w:rPr>
          <w:rFonts w:ascii="Times New Roman" w:eastAsia="Calibri" w:hAnsi="Times New Roman"/>
          <w:sz w:val="24"/>
          <w:lang w:eastAsia="en-US"/>
        </w:rPr>
        <w:tab/>
      </w:r>
    </w:p>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в данной Справке приводятся сведения об опыте выполнения Договоров, аналогичных предмету закупки.</w:t>
      </w:r>
    </w:p>
    <w:p w:rsidR="003C3181" w:rsidRPr="00D53E31" w:rsidRDefault="003C3181" w:rsidP="00CC3DD8">
      <w:pPr>
        <w:spacing w:before="0" w:after="200" w:line="276" w:lineRule="auto"/>
        <w:jc w:val="right"/>
        <w:rPr>
          <w:rFonts w:ascii="Times New Roman" w:eastAsia="Calibri" w:hAnsi="Times New Roman"/>
          <w:sz w:val="24"/>
          <w:lang w:eastAsia="en-US"/>
        </w:rPr>
      </w:pPr>
    </w:p>
    <w:p w:rsidR="003C3181" w:rsidRPr="00D53E31" w:rsidRDefault="001F22AF" w:rsidP="003C3181">
      <w:pPr>
        <w:spacing w:before="0"/>
        <w:jc w:val="right"/>
        <w:rPr>
          <w:rFonts w:ascii="Times New Roman" w:hAnsi="Times New Roman"/>
          <w:b/>
          <w:bCs/>
          <w:sz w:val="24"/>
        </w:rPr>
      </w:pPr>
      <w:r>
        <w:rPr>
          <w:rFonts w:ascii="Times New Roman" w:hAnsi="Times New Roman"/>
          <w:b/>
          <w:bCs/>
          <w:sz w:val="24"/>
        </w:rPr>
        <w:br w:type="page"/>
      </w:r>
      <w:r w:rsidR="00D9443F">
        <w:rPr>
          <w:rFonts w:ascii="Times New Roman" w:hAnsi="Times New Roman"/>
          <w:b/>
          <w:bCs/>
          <w:sz w:val="24"/>
        </w:rPr>
        <w:t>Форма</w:t>
      </w:r>
      <w:r w:rsidR="00763BE4">
        <w:rPr>
          <w:rFonts w:ascii="Times New Roman" w:hAnsi="Times New Roman"/>
          <w:b/>
          <w:bCs/>
          <w:sz w:val="24"/>
        </w:rPr>
        <w:t xml:space="preserve"> № </w:t>
      </w:r>
      <w:r w:rsidR="00694B1C">
        <w:rPr>
          <w:rFonts w:ascii="Times New Roman" w:hAnsi="Times New Roman"/>
          <w:b/>
          <w:bCs/>
          <w:sz w:val="24"/>
        </w:rPr>
        <w:t>7</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w:t>
      </w:r>
      <w:r w:rsidRPr="00A17E76">
        <w:rPr>
          <w:rFonts w:ascii="Times New Roman" w:hAnsi="Times New Roman"/>
          <w:sz w:val="24"/>
        </w:rPr>
        <w:t xml:space="preserve">делать </w:t>
      </w:r>
      <w:r w:rsidRPr="00223219">
        <w:rPr>
          <w:rFonts w:ascii="Times New Roman" w:hAnsi="Times New Roman"/>
          <w:sz w:val="24"/>
        </w:rPr>
        <w:t>Оферты №</w:t>
      </w:r>
      <w:r w:rsidR="00FA7CC6">
        <w:rPr>
          <w:rFonts w:ascii="Times New Roman" w:hAnsi="Times New Roman"/>
          <w:sz w:val="24"/>
        </w:rPr>
        <w:t>2</w:t>
      </w:r>
      <w:r w:rsidR="00DE4203">
        <w:rPr>
          <w:rFonts w:ascii="Times New Roman" w:hAnsi="Times New Roman"/>
          <w:sz w:val="24"/>
        </w:rPr>
        <w:t>77</w:t>
      </w:r>
      <w:r w:rsidR="00D259C7" w:rsidRPr="00223219">
        <w:rPr>
          <w:rFonts w:ascii="Times New Roman" w:hAnsi="Times New Roman"/>
          <w:sz w:val="24"/>
        </w:rPr>
        <w:t>-К</w:t>
      </w:r>
      <w:r w:rsidR="00DE4203">
        <w:rPr>
          <w:rFonts w:ascii="Times New Roman" w:hAnsi="Times New Roman"/>
          <w:sz w:val="24"/>
        </w:rPr>
        <w:t>Р</w:t>
      </w:r>
      <w:r w:rsidR="00D259C7" w:rsidRPr="00A17E76">
        <w:rPr>
          <w:rFonts w:ascii="Times New Roman" w:hAnsi="Times New Roman"/>
          <w:sz w:val="24"/>
        </w:rPr>
        <w:t>-201</w:t>
      </w:r>
      <w:r w:rsidR="00672BD3">
        <w:rPr>
          <w:rFonts w:ascii="Times New Roman" w:hAnsi="Times New Roman"/>
          <w:sz w:val="24"/>
        </w:rPr>
        <w:t>8</w:t>
      </w:r>
    </w:p>
    <w:tbl>
      <w:tblPr>
        <w:tblW w:w="15028" w:type="dxa"/>
        <w:tblInd w:w="108" w:type="dxa"/>
        <w:tblLook w:val="04A0" w:firstRow="1" w:lastRow="0" w:firstColumn="1" w:lastColumn="0" w:noHBand="0" w:noVBand="1"/>
      </w:tblPr>
      <w:tblGrid>
        <w:gridCol w:w="564"/>
        <w:gridCol w:w="2358"/>
        <w:gridCol w:w="2632"/>
        <w:gridCol w:w="2137"/>
        <w:gridCol w:w="1651"/>
        <w:gridCol w:w="2559"/>
        <w:gridCol w:w="3127"/>
      </w:tblGrid>
      <w:tr w:rsidR="001A1FF6" w:rsidRPr="00D53E31" w:rsidTr="000B030B">
        <w:trPr>
          <w:trHeight w:val="221"/>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keepNext/>
              <w:keepLines/>
              <w:widowControl w:val="0"/>
              <w:spacing w:before="200"/>
              <w:outlineLvl w:val="3"/>
              <w:rPr>
                <w:rFonts w:ascii="Times New Roman" w:hAnsi="Times New Roman"/>
                <w:b/>
                <w:bCs/>
                <w:iCs/>
                <w:sz w:val="24"/>
              </w:rPr>
            </w:pPr>
            <w:r w:rsidRPr="00D53E31">
              <w:rPr>
                <w:rFonts w:ascii="Times New Roman" w:hAnsi="Times New Roman"/>
                <w:b/>
                <w:bCs/>
                <w:iCs/>
                <w:sz w:val="24"/>
              </w:rPr>
              <w:t>Справка о наличии кадровых ресурсов*</w:t>
            </w:r>
          </w:p>
        </w:tc>
      </w:tr>
      <w:tr w:rsidR="001A1FF6" w:rsidRPr="00D53E31" w:rsidTr="000B030B">
        <w:trPr>
          <w:trHeight w:val="298"/>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Наименование Претендента: _________________________________</w:t>
            </w:r>
          </w:p>
        </w:tc>
      </w:tr>
      <w:tr w:rsidR="001A1FF6" w:rsidRPr="00D53E31" w:rsidTr="000B030B">
        <w:trPr>
          <w:trHeight w:val="146"/>
        </w:trPr>
        <w:tc>
          <w:tcPr>
            <w:tcW w:w="564"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jc w:val="both"/>
              <w:rPr>
                <w:rFonts w:ascii="Times New Roman" w:hAnsi="Times New Roman"/>
                <w:color w:val="000000"/>
                <w:sz w:val="24"/>
              </w:rPr>
            </w:pPr>
          </w:p>
        </w:tc>
        <w:tc>
          <w:tcPr>
            <w:tcW w:w="2358"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632"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13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559"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312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1402"/>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Фамилия, имя, отчество специалиста</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Образование, ученая степень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Должность</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A1FF6" w:rsidRPr="00DE4203" w:rsidRDefault="00DE4203" w:rsidP="001A1FF6">
            <w:pPr>
              <w:widowControl w:val="0"/>
              <w:spacing w:before="0"/>
              <w:rPr>
                <w:rFonts w:ascii="Times New Roman" w:hAnsi="Times New Roman"/>
                <w:color w:val="000000"/>
                <w:sz w:val="24"/>
              </w:rPr>
            </w:pPr>
            <w:r w:rsidRPr="00DE4203">
              <w:rPr>
                <w:rFonts w:ascii="Times New Roman" w:hAnsi="Times New Roman"/>
                <w:sz w:val="24"/>
              </w:rPr>
              <w:t>Наличие необходимых сертификатов, лицензий, наличие удостоверений по соответствующим допускам</w:t>
            </w:r>
            <w:r w:rsidRPr="00DE4203">
              <w:rPr>
                <w:rFonts w:ascii="Times New Roman" w:hAnsi="Times New Roman"/>
                <w:color w:val="000000"/>
                <w:sz w:val="24"/>
              </w:rPr>
              <w:t xml:space="preserve"> </w:t>
            </w:r>
          </w:p>
        </w:tc>
      </w:tr>
      <w:tr w:rsidR="001A1FF6" w:rsidRPr="00D53E31" w:rsidTr="000B030B">
        <w:trPr>
          <w:trHeight w:val="389"/>
        </w:trPr>
        <w:tc>
          <w:tcPr>
            <w:tcW w:w="1502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Руководящее звено (руководитель и его заместители, главный бухгалтер, главный экономист, главный юрист)</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60"/>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363"/>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Специалисты по профилю работы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Прочий персонал, привлекаемый для оказания услуг/выполнении работ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158"/>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bl>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Опыт работы на опасных производственных объектах непосредственных руководителей, привлеченных в ходе выполнения договора - __ лет.</w:t>
      </w:r>
    </w:p>
    <w:p w:rsidR="001A1FF6" w:rsidRPr="00D53E31" w:rsidRDefault="001A1FF6" w:rsidP="001A1FF6">
      <w:pPr>
        <w:shd w:val="clear" w:color="auto" w:fill="FFFFFF"/>
        <w:spacing w:before="0"/>
        <w:ind w:firstLine="425"/>
        <w:rPr>
          <w:rFonts w:ascii="Times New Roman" w:hAnsi="Times New Roman"/>
          <w:spacing w:val="-1"/>
          <w:sz w:val="24"/>
        </w:rPr>
      </w:pP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Дата заполнения</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«____» ____________________ 201_ г.</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w:t>
      </w:r>
    </w:p>
    <w:p w:rsidR="00822FA1" w:rsidRDefault="001A1FF6" w:rsidP="00822FA1">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Руководитель ___________________________________ /Фамилия И.О./</w:t>
      </w:r>
    </w:p>
    <w:p w:rsidR="00A931E0" w:rsidRDefault="001A1FF6" w:rsidP="00EE718E">
      <w:pPr>
        <w:shd w:val="clear" w:color="auto" w:fill="FFFFFF"/>
        <w:spacing w:before="0"/>
        <w:ind w:firstLine="425"/>
        <w:rPr>
          <w:rFonts w:ascii="Times New Roman" w:hAnsi="Times New Roman"/>
          <w:b/>
          <w:sz w:val="24"/>
        </w:rPr>
      </w:pPr>
      <w:r w:rsidRPr="00D53E31">
        <w:rPr>
          <w:rFonts w:ascii="Times New Roman" w:hAnsi="Times New Roman"/>
          <w:b/>
          <w:sz w:val="24"/>
        </w:rPr>
        <w:t xml:space="preserve">* в данной справке перечисляются работники (в том числе Субподрядчика), которые будут непосредственно привлечены   </w:t>
      </w:r>
      <w:r w:rsidRPr="00D53E31">
        <w:rPr>
          <w:rFonts w:ascii="Times New Roman" w:hAnsi="Times New Roman"/>
          <w:b/>
          <w:sz w:val="24"/>
        </w:rPr>
        <w:tab/>
        <w:t>участником отбора в ходе выполнения работ по договору и не задействованных на период выполнения работ на других проектах.</w:t>
      </w:r>
    </w:p>
    <w:p w:rsidR="00DE4203" w:rsidRDefault="00DE4203" w:rsidP="00EE718E">
      <w:pPr>
        <w:shd w:val="clear" w:color="auto" w:fill="FFFFFF"/>
        <w:spacing w:before="0"/>
        <w:ind w:firstLine="425"/>
        <w:rPr>
          <w:rFonts w:ascii="Times New Roman" w:hAnsi="Times New Roman"/>
          <w:sz w:val="24"/>
        </w:rPr>
      </w:pPr>
    </w:p>
    <w:p w:rsidR="00DE4203" w:rsidRDefault="00DE4203" w:rsidP="00DE4203">
      <w:pPr>
        <w:widowControl w:val="0"/>
        <w:jc w:val="both"/>
        <w:rPr>
          <w:sz w:val="24"/>
        </w:rPr>
        <w:sectPr w:rsidR="00DE4203" w:rsidSect="00DE4203">
          <w:pgSz w:w="16838" w:h="11906" w:orient="landscape"/>
          <w:pgMar w:top="851" w:right="1134" w:bottom="851" w:left="1134" w:header="709" w:footer="709" w:gutter="0"/>
          <w:cols w:space="708"/>
          <w:docGrid w:linePitch="360"/>
        </w:sectPr>
      </w:pP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DE4203" w:rsidRPr="00053954" w:rsidTr="000A69B3">
        <w:trPr>
          <w:trHeight w:val="690"/>
        </w:trPr>
        <w:tc>
          <w:tcPr>
            <w:tcW w:w="564" w:type="dxa"/>
            <w:tcBorders>
              <w:bottom w:val="single" w:sz="4" w:space="0" w:color="auto"/>
            </w:tcBorders>
            <w:shd w:val="clear" w:color="auto" w:fill="auto"/>
            <w:noWrap/>
            <w:vAlign w:val="bottom"/>
            <w:hideMark/>
          </w:tcPr>
          <w:p w:rsidR="00DE4203" w:rsidRPr="00053954" w:rsidRDefault="00DE4203" w:rsidP="000A69B3">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DE4203" w:rsidRPr="00053954" w:rsidRDefault="00DE4203" w:rsidP="000A69B3">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DE4203" w:rsidRPr="00053954" w:rsidRDefault="00DE4203" w:rsidP="000A69B3">
            <w:pPr>
              <w:widowControl w:val="0"/>
              <w:rPr>
                <w:rFonts w:ascii="Times New Roman" w:hAnsi="Times New Roman"/>
                <w:sz w:val="24"/>
              </w:rPr>
            </w:pPr>
          </w:p>
          <w:p w:rsidR="00DE4203" w:rsidRPr="00053954" w:rsidRDefault="00DE4203" w:rsidP="000A69B3">
            <w:pPr>
              <w:widowControl w:val="0"/>
              <w:rPr>
                <w:rFonts w:ascii="Times New Roman" w:hAnsi="Times New Roman"/>
                <w:sz w:val="24"/>
              </w:rPr>
            </w:pPr>
          </w:p>
          <w:p w:rsidR="00DE4203" w:rsidRPr="00053954" w:rsidRDefault="00DE4203" w:rsidP="000A69B3">
            <w:pPr>
              <w:widowControl w:val="0"/>
              <w:rPr>
                <w:rFonts w:ascii="Times New Roman" w:hAnsi="Times New Roman"/>
                <w:sz w:val="24"/>
              </w:rPr>
            </w:pPr>
          </w:p>
          <w:p w:rsidR="00DE4203" w:rsidRPr="00053954" w:rsidRDefault="00DE4203" w:rsidP="000A69B3">
            <w:pPr>
              <w:widowControl w:val="0"/>
              <w:rPr>
                <w:rFonts w:ascii="Times New Roman" w:hAnsi="Times New Roman"/>
                <w:sz w:val="24"/>
              </w:rPr>
            </w:pPr>
          </w:p>
        </w:tc>
        <w:tc>
          <w:tcPr>
            <w:tcW w:w="2137" w:type="dxa"/>
            <w:gridSpan w:val="2"/>
            <w:shd w:val="clear" w:color="auto" w:fill="auto"/>
            <w:noWrap/>
            <w:vAlign w:val="bottom"/>
            <w:hideMark/>
          </w:tcPr>
          <w:p w:rsidR="00DE4203" w:rsidRPr="00053954" w:rsidRDefault="00DE4203" w:rsidP="000A69B3">
            <w:pPr>
              <w:widowControl w:val="0"/>
              <w:rPr>
                <w:rFonts w:ascii="Times New Roman" w:hAnsi="Times New Roman"/>
                <w:sz w:val="24"/>
              </w:rPr>
            </w:pPr>
          </w:p>
        </w:tc>
        <w:tc>
          <w:tcPr>
            <w:tcW w:w="1651" w:type="dxa"/>
            <w:shd w:val="clear" w:color="auto" w:fill="auto"/>
            <w:noWrap/>
            <w:vAlign w:val="bottom"/>
            <w:hideMark/>
          </w:tcPr>
          <w:p w:rsidR="00DE4203" w:rsidRPr="00053954" w:rsidRDefault="00DE4203" w:rsidP="000A69B3">
            <w:pPr>
              <w:widowControl w:val="0"/>
              <w:rPr>
                <w:rFonts w:ascii="Times New Roman" w:hAnsi="Times New Roman"/>
                <w:sz w:val="24"/>
              </w:rPr>
            </w:pPr>
          </w:p>
        </w:tc>
        <w:tc>
          <w:tcPr>
            <w:tcW w:w="2559" w:type="dxa"/>
            <w:gridSpan w:val="2"/>
            <w:shd w:val="clear" w:color="auto" w:fill="auto"/>
            <w:noWrap/>
            <w:vAlign w:val="bottom"/>
            <w:hideMark/>
          </w:tcPr>
          <w:p w:rsidR="00DE4203" w:rsidRPr="00053954" w:rsidRDefault="00DE4203" w:rsidP="000A69B3">
            <w:pPr>
              <w:widowControl w:val="0"/>
              <w:rPr>
                <w:rFonts w:ascii="Times New Roman" w:hAnsi="Times New Roman"/>
                <w:sz w:val="24"/>
              </w:rPr>
            </w:pPr>
          </w:p>
        </w:tc>
        <w:tc>
          <w:tcPr>
            <w:tcW w:w="3127" w:type="dxa"/>
            <w:shd w:val="clear" w:color="auto" w:fill="auto"/>
            <w:noWrap/>
            <w:vAlign w:val="bottom"/>
            <w:hideMark/>
          </w:tcPr>
          <w:p w:rsidR="00DE4203" w:rsidRPr="00053954" w:rsidRDefault="00DE4203" w:rsidP="000A69B3">
            <w:pPr>
              <w:widowControl w:val="0"/>
              <w:rPr>
                <w:rFonts w:ascii="Times New Roman" w:hAnsi="Times New Roman"/>
                <w:sz w:val="24"/>
              </w:rPr>
            </w:pPr>
          </w:p>
        </w:tc>
      </w:tr>
      <w:tr w:rsidR="00DE4203" w:rsidRPr="00053954" w:rsidTr="000A69B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4203" w:rsidRPr="00053954" w:rsidRDefault="00DE4203" w:rsidP="000A69B3">
            <w:pPr>
              <w:widowControl w:val="0"/>
              <w:rPr>
                <w:rFonts w:ascii="Times New Roman" w:hAnsi="Times New Roman"/>
                <w:sz w:val="24"/>
              </w:rPr>
            </w:pPr>
            <w:r w:rsidRPr="00053954">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DE4203" w:rsidRPr="00053954" w:rsidRDefault="00DE4203" w:rsidP="000A69B3">
            <w:pPr>
              <w:widowControl w:val="0"/>
              <w:rPr>
                <w:rFonts w:ascii="Times New Roman" w:hAnsi="Times New Roman"/>
                <w:sz w:val="24"/>
              </w:rPr>
            </w:pPr>
            <w:r w:rsidRPr="00053954">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DE4203" w:rsidRPr="00053954" w:rsidRDefault="00DE4203" w:rsidP="000A69B3">
            <w:pPr>
              <w:widowControl w:val="0"/>
              <w:rPr>
                <w:rFonts w:ascii="Times New Roman" w:hAnsi="Times New Roman"/>
                <w:sz w:val="24"/>
              </w:rPr>
            </w:pPr>
            <w:r w:rsidRPr="00053954">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DE4203" w:rsidRPr="00053954" w:rsidRDefault="00DE4203" w:rsidP="000A69B3">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DE4203" w:rsidRPr="00053954" w:rsidRDefault="00DE4203" w:rsidP="000A69B3">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DE4203" w:rsidRPr="00053954" w:rsidRDefault="00DE4203" w:rsidP="000A69B3">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DE4203" w:rsidRPr="00053954" w:rsidRDefault="00DE4203" w:rsidP="000A69B3">
            <w:pPr>
              <w:widowControl w:val="0"/>
              <w:rPr>
                <w:rFonts w:ascii="Times New Roman" w:hAnsi="Times New Roman"/>
                <w:sz w:val="24"/>
              </w:rPr>
            </w:pPr>
          </w:p>
        </w:tc>
      </w:tr>
      <w:tr w:rsidR="00DE4203" w:rsidRPr="00053954" w:rsidTr="000A69B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4203" w:rsidRPr="00053954" w:rsidRDefault="00DE4203" w:rsidP="000A69B3">
            <w:pPr>
              <w:widowControl w:val="0"/>
              <w:rPr>
                <w:rFonts w:ascii="Times New Roman" w:hAnsi="Times New Roman"/>
                <w:sz w:val="24"/>
              </w:rPr>
            </w:pPr>
            <w:r w:rsidRPr="00053954">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DE4203" w:rsidRPr="00053954" w:rsidRDefault="00DE4203" w:rsidP="000A69B3">
            <w:pPr>
              <w:widowControl w:val="0"/>
              <w:rPr>
                <w:rFonts w:ascii="Times New Roman" w:hAnsi="Times New Roman"/>
                <w:sz w:val="24"/>
              </w:rPr>
            </w:pPr>
            <w:r w:rsidRPr="00053954">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DE4203" w:rsidRPr="00053954" w:rsidRDefault="00DE4203" w:rsidP="000A69B3">
            <w:pPr>
              <w:widowControl w:val="0"/>
              <w:rPr>
                <w:rFonts w:ascii="Times New Roman" w:hAnsi="Times New Roman"/>
                <w:sz w:val="24"/>
              </w:rPr>
            </w:pPr>
            <w:r w:rsidRPr="00053954">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DE4203" w:rsidRPr="00053954" w:rsidRDefault="00DE4203" w:rsidP="000A69B3">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DE4203" w:rsidRPr="00053954" w:rsidRDefault="00DE4203" w:rsidP="000A69B3">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DE4203" w:rsidRPr="00053954" w:rsidRDefault="00DE4203" w:rsidP="000A69B3">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DE4203" w:rsidRPr="00053954" w:rsidRDefault="00DE4203" w:rsidP="000A69B3">
            <w:pPr>
              <w:widowControl w:val="0"/>
              <w:rPr>
                <w:rFonts w:ascii="Times New Roman" w:hAnsi="Times New Roman"/>
                <w:sz w:val="24"/>
              </w:rPr>
            </w:pPr>
          </w:p>
        </w:tc>
      </w:tr>
      <w:tr w:rsidR="00DE4203" w:rsidRPr="00053954" w:rsidTr="000A69B3">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DE4203" w:rsidRPr="00053954" w:rsidRDefault="00DE4203" w:rsidP="000A69B3">
            <w:pPr>
              <w:widowControl w:val="0"/>
              <w:rPr>
                <w:rFonts w:ascii="Times New Roman" w:hAnsi="Times New Roman"/>
                <w:sz w:val="24"/>
              </w:rPr>
            </w:pPr>
            <w:r w:rsidRPr="00053954">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DE4203" w:rsidRPr="00053954" w:rsidRDefault="00DE4203" w:rsidP="000A69B3">
            <w:pPr>
              <w:widowControl w:val="0"/>
              <w:rPr>
                <w:rFonts w:ascii="Times New Roman" w:hAnsi="Times New Roman"/>
                <w:sz w:val="24"/>
              </w:rPr>
            </w:pPr>
            <w:r w:rsidRPr="00053954">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DE4203" w:rsidRPr="00053954" w:rsidRDefault="00DE4203" w:rsidP="000A69B3">
            <w:pPr>
              <w:widowControl w:val="0"/>
              <w:rPr>
                <w:rFonts w:ascii="Times New Roman" w:hAnsi="Times New Roman"/>
                <w:sz w:val="24"/>
              </w:rPr>
            </w:pPr>
            <w:r w:rsidRPr="00053954">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DE4203" w:rsidRPr="00053954" w:rsidRDefault="00DE4203" w:rsidP="000A69B3">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DE4203" w:rsidRPr="00053954" w:rsidRDefault="00DE4203" w:rsidP="000A69B3">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DE4203" w:rsidRPr="00053954" w:rsidRDefault="00DE4203" w:rsidP="000A69B3">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DE4203" w:rsidRPr="00053954" w:rsidRDefault="00DE4203" w:rsidP="000A69B3">
            <w:pPr>
              <w:widowControl w:val="0"/>
              <w:rPr>
                <w:rFonts w:ascii="Times New Roman" w:hAnsi="Times New Roman"/>
                <w:sz w:val="24"/>
              </w:rPr>
            </w:pPr>
          </w:p>
        </w:tc>
      </w:tr>
      <w:tr w:rsidR="00DE4203" w:rsidRPr="00053954" w:rsidTr="000A69B3">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DE4203" w:rsidRPr="00053954" w:rsidRDefault="00DE4203" w:rsidP="000A69B3">
            <w:pPr>
              <w:widowControl w:val="0"/>
              <w:rPr>
                <w:rFonts w:ascii="Times New Roman" w:hAnsi="Times New Roman"/>
                <w:sz w:val="24"/>
              </w:rPr>
            </w:pPr>
            <w:r w:rsidRPr="00053954">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DE4203" w:rsidRPr="00053954" w:rsidRDefault="00DE4203" w:rsidP="000A69B3">
            <w:pPr>
              <w:widowControl w:val="0"/>
              <w:rPr>
                <w:rFonts w:ascii="Times New Roman" w:hAnsi="Times New Roman"/>
                <w:sz w:val="24"/>
              </w:rPr>
            </w:pPr>
            <w:r w:rsidRPr="00053954">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DE4203" w:rsidRPr="00053954" w:rsidRDefault="00DE4203" w:rsidP="000A69B3">
            <w:pPr>
              <w:widowControl w:val="0"/>
              <w:rPr>
                <w:rFonts w:ascii="Times New Roman" w:hAnsi="Times New Roman"/>
                <w:sz w:val="24"/>
              </w:rPr>
            </w:pPr>
            <w:r w:rsidRPr="00053954">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DE4203" w:rsidRPr="00053954" w:rsidRDefault="00DE4203" w:rsidP="000A69B3">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DE4203" w:rsidRPr="00053954" w:rsidRDefault="00DE4203" w:rsidP="000A69B3">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DE4203" w:rsidRPr="00053954" w:rsidRDefault="00DE4203" w:rsidP="000A69B3">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DE4203" w:rsidRPr="00053954" w:rsidRDefault="00DE4203" w:rsidP="000A69B3">
            <w:pPr>
              <w:widowControl w:val="0"/>
              <w:rPr>
                <w:rFonts w:ascii="Times New Roman" w:hAnsi="Times New Roman"/>
                <w:sz w:val="24"/>
              </w:rPr>
            </w:pPr>
          </w:p>
        </w:tc>
      </w:tr>
      <w:tr w:rsidR="00DE4203" w:rsidRPr="00053954" w:rsidTr="000A69B3">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DE4203" w:rsidRPr="00053954" w:rsidRDefault="00DE4203" w:rsidP="000A69B3">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DE4203" w:rsidRPr="00053954" w:rsidRDefault="00DE4203" w:rsidP="000A69B3">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DE4203" w:rsidRPr="00053954" w:rsidRDefault="00DE4203" w:rsidP="000A69B3">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DE4203" w:rsidRPr="00053954" w:rsidRDefault="00DE4203" w:rsidP="000A69B3">
            <w:pPr>
              <w:widowControl w:val="0"/>
              <w:rPr>
                <w:rFonts w:ascii="Times New Roman" w:hAnsi="Times New Roman"/>
                <w:sz w:val="24"/>
              </w:rPr>
            </w:pPr>
          </w:p>
        </w:tc>
      </w:tr>
      <w:tr w:rsidR="00DE4203" w:rsidRPr="00053954" w:rsidTr="000A69B3">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DE4203" w:rsidRPr="00053954" w:rsidRDefault="00DE4203" w:rsidP="000A69B3">
            <w:pPr>
              <w:widowControl w:val="0"/>
              <w:rPr>
                <w:rFonts w:ascii="Times New Roman" w:hAnsi="Times New Roman"/>
                <w:sz w:val="24"/>
              </w:rPr>
            </w:pPr>
            <w:r w:rsidRPr="00053954">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DE4203" w:rsidRPr="00053954" w:rsidRDefault="00DE4203" w:rsidP="000A69B3">
            <w:pPr>
              <w:widowControl w:val="0"/>
              <w:rPr>
                <w:rFonts w:ascii="Times New Roman" w:hAnsi="Times New Roman"/>
                <w:sz w:val="24"/>
              </w:rPr>
            </w:pPr>
          </w:p>
        </w:tc>
      </w:tr>
      <w:tr w:rsidR="00DE4203" w:rsidRPr="00053954" w:rsidTr="000A69B3">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DE4203" w:rsidRPr="00053954" w:rsidRDefault="00DE4203" w:rsidP="000A69B3">
            <w:pPr>
              <w:widowControl w:val="0"/>
              <w:rPr>
                <w:rFonts w:ascii="Times New Roman" w:hAnsi="Times New Roman"/>
                <w:sz w:val="24"/>
              </w:rPr>
            </w:pPr>
            <w:r w:rsidRPr="00053954">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DE4203" w:rsidRPr="00053954" w:rsidRDefault="00DE4203" w:rsidP="000A69B3">
            <w:pPr>
              <w:widowControl w:val="0"/>
              <w:rPr>
                <w:rFonts w:ascii="Times New Roman" w:hAnsi="Times New Roman"/>
                <w:sz w:val="24"/>
              </w:rPr>
            </w:pPr>
          </w:p>
        </w:tc>
      </w:tr>
      <w:tr w:rsidR="00DE4203" w:rsidRPr="00053954" w:rsidTr="000A69B3">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DE4203" w:rsidRPr="00053954" w:rsidRDefault="00DE4203" w:rsidP="000A69B3">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DE4203" w:rsidRPr="00053954" w:rsidRDefault="00DE4203" w:rsidP="000A69B3">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DE4203" w:rsidRPr="00053954" w:rsidRDefault="00DE4203" w:rsidP="000A69B3">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DE4203" w:rsidRPr="00053954" w:rsidRDefault="00DE4203" w:rsidP="000A69B3">
            <w:pPr>
              <w:widowControl w:val="0"/>
              <w:rPr>
                <w:rFonts w:ascii="Times New Roman" w:hAnsi="Times New Roman"/>
                <w:sz w:val="24"/>
              </w:rPr>
            </w:pPr>
          </w:p>
        </w:tc>
      </w:tr>
      <w:tr w:rsidR="00DE4203" w:rsidRPr="00053954" w:rsidTr="000A69B3">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DE4203" w:rsidRPr="00053954" w:rsidRDefault="00DE4203" w:rsidP="000A69B3">
            <w:pPr>
              <w:widowControl w:val="0"/>
              <w:rPr>
                <w:rFonts w:ascii="Times New Roman" w:hAnsi="Times New Roman"/>
                <w:sz w:val="24"/>
              </w:rPr>
            </w:pPr>
            <w:r w:rsidRPr="00053954">
              <w:rPr>
                <w:rFonts w:ascii="Times New Roman" w:hAnsi="Times New Roman"/>
                <w:sz w:val="24"/>
              </w:rPr>
              <w:t>Руководитель ________________________          /Фамилия И.О./</w:t>
            </w:r>
          </w:p>
        </w:tc>
      </w:tr>
    </w:tbl>
    <w:p w:rsidR="00DE4203" w:rsidRPr="00053954" w:rsidRDefault="00DE4203" w:rsidP="00DE4203">
      <w:pPr>
        <w:jc w:val="center"/>
        <w:rPr>
          <w:rFonts w:ascii="Times New Roman" w:hAnsi="Times New Roman"/>
          <w:sz w:val="24"/>
        </w:rPr>
      </w:pPr>
    </w:p>
    <w:p w:rsidR="00DE4203" w:rsidRPr="00053954" w:rsidRDefault="00DE4203" w:rsidP="00DE4203">
      <w:pPr>
        <w:rPr>
          <w:rFonts w:ascii="Times New Roman" w:hAnsi="Times New Roman"/>
          <w:sz w:val="24"/>
        </w:rPr>
      </w:pPr>
      <w:r w:rsidRPr="00053954">
        <w:rPr>
          <w:rFonts w:ascii="Times New Roman" w:hAnsi="Times New Roman"/>
          <w:sz w:val="24"/>
        </w:rPr>
        <w:t>М.П.</w:t>
      </w:r>
    </w:p>
    <w:p w:rsidR="00DE4203" w:rsidRPr="00053954" w:rsidRDefault="00DE4203" w:rsidP="00DE4203">
      <w:pPr>
        <w:rPr>
          <w:rFonts w:ascii="Times New Roman" w:hAnsi="Times New Roman"/>
          <w:sz w:val="24"/>
        </w:rPr>
      </w:pPr>
    </w:p>
    <w:p w:rsidR="00DE4203" w:rsidRPr="00053954" w:rsidRDefault="00DE4203" w:rsidP="00DE4203">
      <w:pPr>
        <w:rPr>
          <w:rFonts w:ascii="Times New Roman" w:hAnsi="Times New Roman"/>
          <w:sz w:val="24"/>
        </w:rPr>
      </w:pPr>
      <w:r w:rsidRPr="00053954">
        <w:rPr>
          <w:rFonts w:ascii="Times New Roman" w:hAnsi="Times New Roman"/>
          <w:sz w:val="24"/>
        </w:rPr>
        <w:t>* В данной форме приводятся сведения о работниках, которые будут привлечены к исполнению договора</w:t>
      </w:r>
    </w:p>
    <w:p w:rsidR="00DE4203" w:rsidRPr="00053954" w:rsidRDefault="00DE4203" w:rsidP="00DE4203">
      <w:pPr>
        <w:rPr>
          <w:rFonts w:ascii="Times New Roman" w:hAnsi="Times New Roman"/>
          <w:sz w:val="24"/>
        </w:rPr>
      </w:pPr>
    </w:p>
    <w:p w:rsidR="00DE4203" w:rsidRPr="00053954" w:rsidRDefault="00DE4203" w:rsidP="00DE4203">
      <w:pPr>
        <w:spacing w:line="276" w:lineRule="auto"/>
        <w:jc w:val="center"/>
        <w:rPr>
          <w:rFonts w:ascii="Times New Roman" w:hAnsi="Times New Roman"/>
          <w:b/>
          <w:sz w:val="24"/>
        </w:rPr>
      </w:pPr>
      <w:r w:rsidRPr="00053954">
        <w:rPr>
          <w:rFonts w:ascii="Times New Roman" w:hAnsi="Times New Roman"/>
          <w:b/>
          <w:sz w:val="24"/>
        </w:rPr>
        <w:br w:type="page"/>
      </w:r>
    </w:p>
    <w:p w:rsidR="00DE4203" w:rsidRDefault="00DE4203" w:rsidP="00DE4203">
      <w:pPr>
        <w:jc w:val="right"/>
        <w:rPr>
          <w:rFonts w:ascii="Times New Roman" w:hAnsi="Times New Roman"/>
          <w:b/>
          <w:sz w:val="24"/>
        </w:rPr>
      </w:pPr>
      <w:r w:rsidRPr="00053954">
        <w:rPr>
          <w:rFonts w:ascii="Times New Roman" w:hAnsi="Times New Roman"/>
          <w:b/>
          <w:sz w:val="24"/>
        </w:rPr>
        <w:t xml:space="preserve">Форма </w:t>
      </w:r>
      <w:r w:rsidR="00053954">
        <w:rPr>
          <w:rFonts w:ascii="Times New Roman" w:hAnsi="Times New Roman"/>
          <w:b/>
          <w:sz w:val="24"/>
        </w:rPr>
        <w:t>8</w:t>
      </w:r>
    </w:p>
    <w:p w:rsidR="00053954" w:rsidRPr="00053954" w:rsidRDefault="00053954" w:rsidP="00DE4203">
      <w:pPr>
        <w:jc w:val="right"/>
        <w:rPr>
          <w:rFonts w:ascii="Times New Roman" w:hAnsi="Times New Roman"/>
          <w:b/>
          <w:sz w:val="24"/>
        </w:rPr>
      </w:pPr>
      <w:r w:rsidRPr="00D53E31">
        <w:rPr>
          <w:rFonts w:ascii="Times New Roman" w:hAnsi="Times New Roman"/>
          <w:sz w:val="24"/>
        </w:rPr>
        <w:t xml:space="preserve">к Предложению </w:t>
      </w:r>
      <w:r w:rsidRPr="00A17E76">
        <w:rPr>
          <w:rFonts w:ascii="Times New Roman" w:hAnsi="Times New Roman"/>
          <w:sz w:val="24"/>
        </w:rPr>
        <w:t xml:space="preserve">делать </w:t>
      </w:r>
      <w:r w:rsidRPr="00223219">
        <w:rPr>
          <w:rFonts w:ascii="Times New Roman" w:hAnsi="Times New Roman"/>
          <w:sz w:val="24"/>
        </w:rPr>
        <w:t>Оферты №</w:t>
      </w:r>
      <w:r>
        <w:rPr>
          <w:rFonts w:ascii="Times New Roman" w:hAnsi="Times New Roman"/>
          <w:sz w:val="24"/>
        </w:rPr>
        <w:t>277</w:t>
      </w:r>
      <w:r w:rsidRPr="00223219">
        <w:rPr>
          <w:rFonts w:ascii="Times New Roman" w:hAnsi="Times New Roman"/>
          <w:sz w:val="24"/>
        </w:rPr>
        <w:t>-К</w:t>
      </w:r>
      <w:r>
        <w:rPr>
          <w:rFonts w:ascii="Times New Roman" w:hAnsi="Times New Roman"/>
          <w:sz w:val="24"/>
        </w:rPr>
        <w:t>Р</w:t>
      </w:r>
      <w:r w:rsidRPr="00A17E76">
        <w:rPr>
          <w:rFonts w:ascii="Times New Roman" w:hAnsi="Times New Roman"/>
          <w:sz w:val="24"/>
        </w:rPr>
        <w:t>-201</w:t>
      </w:r>
      <w:r>
        <w:rPr>
          <w:rFonts w:ascii="Times New Roman" w:hAnsi="Times New Roman"/>
          <w:sz w:val="24"/>
        </w:rPr>
        <w:t>8</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DE4203" w:rsidRPr="00053954" w:rsidTr="000A69B3">
        <w:trPr>
          <w:trHeight w:val="262"/>
        </w:trPr>
        <w:tc>
          <w:tcPr>
            <w:tcW w:w="490" w:type="dxa"/>
            <w:tcBorders>
              <w:top w:val="nil"/>
              <w:left w:val="nil"/>
              <w:bottom w:val="nil"/>
              <w:right w:val="nil"/>
            </w:tcBorders>
            <w:shd w:val="clear" w:color="auto" w:fill="auto"/>
            <w:noWrap/>
            <w:vAlign w:val="bottom"/>
          </w:tcPr>
          <w:p w:rsidR="00DE4203" w:rsidRPr="00053954" w:rsidRDefault="00DE4203" w:rsidP="000A69B3">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DE4203" w:rsidRPr="00053954" w:rsidRDefault="00DE4203" w:rsidP="000A69B3">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DE4203" w:rsidRPr="00053954" w:rsidRDefault="00DE4203" w:rsidP="000A69B3">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DE4203" w:rsidRPr="00053954" w:rsidRDefault="00DE4203" w:rsidP="000A69B3">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DE4203" w:rsidRPr="00053954" w:rsidRDefault="00DE4203" w:rsidP="000A69B3">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DE4203" w:rsidRPr="00053954" w:rsidRDefault="00DE4203" w:rsidP="000A69B3">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DE4203" w:rsidRPr="00053954" w:rsidRDefault="00DE4203" w:rsidP="000A69B3">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DE4203" w:rsidRPr="00053954" w:rsidRDefault="00DE4203" w:rsidP="000A69B3">
            <w:pPr>
              <w:ind w:right="-23"/>
              <w:rPr>
                <w:rFonts w:ascii="Times New Roman" w:hAnsi="Times New Roman"/>
                <w:i/>
                <w:sz w:val="24"/>
              </w:rPr>
            </w:pPr>
          </w:p>
        </w:tc>
      </w:tr>
      <w:tr w:rsidR="00DE4203" w:rsidRPr="00053954" w:rsidTr="000A69B3">
        <w:trPr>
          <w:trHeight w:val="87"/>
        </w:trPr>
        <w:tc>
          <w:tcPr>
            <w:tcW w:w="14500" w:type="dxa"/>
            <w:gridSpan w:val="8"/>
            <w:tcBorders>
              <w:top w:val="nil"/>
              <w:left w:val="nil"/>
              <w:bottom w:val="nil"/>
              <w:right w:val="nil"/>
            </w:tcBorders>
            <w:shd w:val="clear" w:color="auto" w:fill="auto"/>
            <w:noWrap/>
            <w:vAlign w:val="bottom"/>
            <w:hideMark/>
          </w:tcPr>
          <w:p w:rsidR="00DE4203" w:rsidRPr="00053954" w:rsidRDefault="00DE4203" w:rsidP="000A69B3">
            <w:pPr>
              <w:rPr>
                <w:rFonts w:ascii="Times New Roman" w:hAnsi="Times New Roman"/>
                <w:b/>
                <w:bCs/>
                <w:sz w:val="24"/>
              </w:rPr>
            </w:pPr>
            <w:r w:rsidRPr="00053954">
              <w:rPr>
                <w:rFonts w:ascii="Times New Roman" w:hAnsi="Times New Roman"/>
                <w:b/>
                <w:bCs/>
                <w:sz w:val="24"/>
              </w:rPr>
              <w:t>Справка о наличии производственных мощностей *</w:t>
            </w:r>
          </w:p>
        </w:tc>
      </w:tr>
      <w:tr w:rsidR="00DE4203" w:rsidRPr="00053954" w:rsidTr="000A69B3">
        <w:trPr>
          <w:trHeight w:val="87"/>
        </w:trPr>
        <w:tc>
          <w:tcPr>
            <w:tcW w:w="14500" w:type="dxa"/>
            <w:gridSpan w:val="8"/>
            <w:tcBorders>
              <w:top w:val="nil"/>
              <w:left w:val="nil"/>
              <w:bottom w:val="nil"/>
              <w:right w:val="nil"/>
            </w:tcBorders>
            <w:shd w:val="clear" w:color="auto" w:fill="auto"/>
            <w:noWrap/>
            <w:vAlign w:val="bottom"/>
            <w:hideMark/>
          </w:tcPr>
          <w:p w:rsidR="00DE4203" w:rsidRPr="00053954" w:rsidRDefault="00DE4203" w:rsidP="000A69B3">
            <w:pPr>
              <w:rPr>
                <w:rFonts w:ascii="Times New Roman" w:hAnsi="Times New Roman"/>
                <w:sz w:val="24"/>
              </w:rPr>
            </w:pPr>
          </w:p>
        </w:tc>
      </w:tr>
      <w:tr w:rsidR="00DE4203" w:rsidRPr="00053954" w:rsidTr="000A69B3">
        <w:trPr>
          <w:trHeight w:val="87"/>
        </w:trPr>
        <w:tc>
          <w:tcPr>
            <w:tcW w:w="14500" w:type="dxa"/>
            <w:gridSpan w:val="8"/>
            <w:tcBorders>
              <w:top w:val="nil"/>
              <w:left w:val="nil"/>
              <w:bottom w:val="nil"/>
              <w:right w:val="nil"/>
            </w:tcBorders>
            <w:shd w:val="clear" w:color="auto" w:fill="auto"/>
            <w:noWrap/>
            <w:vAlign w:val="bottom"/>
            <w:hideMark/>
          </w:tcPr>
          <w:p w:rsidR="00DE4203" w:rsidRPr="00053954" w:rsidRDefault="00DE4203" w:rsidP="000A69B3">
            <w:pPr>
              <w:rPr>
                <w:rFonts w:ascii="Times New Roman" w:hAnsi="Times New Roman"/>
                <w:sz w:val="24"/>
              </w:rPr>
            </w:pPr>
            <w:r w:rsidRPr="00053954">
              <w:rPr>
                <w:rFonts w:ascii="Times New Roman" w:hAnsi="Times New Roman"/>
                <w:sz w:val="24"/>
              </w:rPr>
              <w:t>Наименование Претендента: _________________________________</w:t>
            </w:r>
          </w:p>
        </w:tc>
      </w:tr>
      <w:tr w:rsidR="00DE4203" w:rsidRPr="00053954" w:rsidTr="000A69B3">
        <w:trPr>
          <w:trHeight w:val="262"/>
        </w:trPr>
        <w:tc>
          <w:tcPr>
            <w:tcW w:w="490" w:type="dxa"/>
            <w:tcBorders>
              <w:top w:val="nil"/>
              <w:left w:val="nil"/>
              <w:bottom w:val="nil"/>
              <w:right w:val="nil"/>
            </w:tcBorders>
            <w:shd w:val="clear" w:color="auto" w:fill="auto"/>
            <w:noWrap/>
            <w:vAlign w:val="bottom"/>
            <w:hideMark/>
          </w:tcPr>
          <w:p w:rsidR="00DE4203" w:rsidRPr="00053954" w:rsidRDefault="00DE4203" w:rsidP="000A69B3">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DE4203" w:rsidRPr="00053954" w:rsidRDefault="00DE4203" w:rsidP="000A69B3">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DE4203" w:rsidRPr="00053954" w:rsidRDefault="00DE4203" w:rsidP="000A69B3">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DE4203" w:rsidRPr="00053954" w:rsidRDefault="00DE4203" w:rsidP="000A69B3">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DE4203" w:rsidRPr="00053954" w:rsidRDefault="00DE4203" w:rsidP="000A69B3">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DE4203" w:rsidRPr="00053954" w:rsidRDefault="00DE4203" w:rsidP="000A69B3">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DE4203" w:rsidRPr="00053954" w:rsidRDefault="00DE4203" w:rsidP="000A69B3">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DE4203" w:rsidRPr="00053954" w:rsidRDefault="00DE4203" w:rsidP="000A69B3">
            <w:pPr>
              <w:rPr>
                <w:rFonts w:ascii="Times New Roman" w:hAnsi="Times New Roman"/>
                <w:sz w:val="24"/>
              </w:rPr>
            </w:pPr>
          </w:p>
        </w:tc>
      </w:tr>
      <w:tr w:rsidR="00DE4203" w:rsidRPr="00053954" w:rsidTr="000A69B3">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4203" w:rsidRPr="00053954" w:rsidRDefault="00DE4203" w:rsidP="000A69B3">
            <w:pPr>
              <w:rPr>
                <w:rFonts w:ascii="Times New Roman" w:hAnsi="Times New Roman"/>
                <w:sz w:val="24"/>
              </w:rPr>
            </w:pPr>
            <w:r w:rsidRPr="00053954">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DE4203" w:rsidRPr="00053954" w:rsidRDefault="00DE4203" w:rsidP="000A69B3">
            <w:pPr>
              <w:rPr>
                <w:rFonts w:ascii="Times New Roman" w:hAnsi="Times New Roman"/>
                <w:sz w:val="24"/>
              </w:rPr>
            </w:pPr>
            <w:r w:rsidRPr="00053954">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DE4203" w:rsidRPr="00053954" w:rsidRDefault="00DE4203" w:rsidP="000A69B3">
            <w:pPr>
              <w:rPr>
                <w:rFonts w:ascii="Times New Roman" w:hAnsi="Times New Roman"/>
                <w:sz w:val="24"/>
              </w:rPr>
            </w:pPr>
            <w:r w:rsidRPr="00053954">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DE4203" w:rsidRPr="00053954" w:rsidRDefault="00DE4203" w:rsidP="000A69B3">
            <w:pPr>
              <w:rPr>
                <w:rFonts w:ascii="Times New Roman" w:hAnsi="Times New Roman"/>
                <w:sz w:val="24"/>
              </w:rPr>
            </w:pPr>
            <w:r w:rsidRPr="00053954">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DE4203" w:rsidRPr="00053954" w:rsidRDefault="00DE4203" w:rsidP="000A69B3">
            <w:pPr>
              <w:rPr>
                <w:rFonts w:ascii="Times New Roman" w:hAnsi="Times New Roman"/>
                <w:sz w:val="24"/>
              </w:rPr>
            </w:pPr>
            <w:r w:rsidRPr="00053954">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DE4203" w:rsidRPr="00053954" w:rsidRDefault="00DE4203" w:rsidP="000A69B3">
            <w:pPr>
              <w:rPr>
                <w:rFonts w:ascii="Times New Roman" w:hAnsi="Times New Roman"/>
                <w:sz w:val="24"/>
              </w:rPr>
            </w:pPr>
            <w:r w:rsidRPr="00053954">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DE4203" w:rsidRPr="00053954" w:rsidRDefault="00DE4203" w:rsidP="000A69B3">
            <w:pPr>
              <w:rPr>
                <w:rFonts w:ascii="Times New Roman" w:hAnsi="Times New Roman"/>
                <w:sz w:val="24"/>
              </w:rPr>
            </w:pPr>
            <w:r w:rsidRPr="00053954">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DE4203" w:rsidRPr="00053954" w:rsidRDefault="00DE4203" w:rsidP="000A69B3">
            <w:pPr>
              <w:rPr>
                <w:rFonts w:ascii="Times New Roman" w:hAnsi="Times New Roman"/>
                <w:sz w:val="24"/>
              </w:rPr>
            </w:pPr>
            <w:r w:rsidRPr="00053954">
              <w:rPr>
                <w:rFonts w:ascii="Times New Roman" w:hAnsi="Times New Roman"/>
                <w:sz w:val="24"/>
              </w:rPr>
              <w:t>Примечания</w:t>
            </w:r>
          </w:p>
        </w:tc>
      </w:tr>
      <w:tr w:rsidR="00DE4203" w:rsidRPr="00053954" w:rsidTr="000A69B3">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DE4203" w:rsidRPr="00053954" w:rsidRDefault="00DE4203" w:rsidP="000A69B3">
            <w:pPr>
              <w:rPr>
                <w:rFonts w:ascii="Times New Roman" w:hAnsi="Times New Roman"/>
                <w:sz w:val="24"/>
              </w:rPr>
            </w:pPr>
            <w:r w:rsidRPr="00053954">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DE4203" w:rsidRPr="00053954" w:rsidRDefault="00DE4203" w:rsidP="000A69B3">
            <w:pPr>
              <w:rPr>
                <w:rFonts w:ascii="Times New Roman" w:hAnsi="Times New Roman"/>
                <w:sz w:val="24"/>
              </w:rPr>
            </w:pPr>
            <w:r w:rsidRPr="00053954">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DE4203" w:rsidRPr="00053954" w:rsidRDefault="00DE4203" w:rsidP="000A69B3">
            <w:pPr>
              <w:rPr>
                <w:rFonts w:ascii="Times New Roman" w:hAnsi="Times New Roman"/>
                <w:sz w:val="24"/>
              </w:rPr>
            </w:pPr>
            <w:r w:rsidRPr="00053954">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DE4203" w:rsidRPr="00053954" w:rsidRDefault="00DE4203" w:rsidP="000A69B3">
            <w:pPr>
              <w:rPr>
                <w:rFonts w:ascii="Times New Roman" w:hAnsi="Times New Roman"/>
                <w:sz w:val="24"/>
              </w:rPr>
            </w:pPr>
            <w:r w:rsidRPr="00053954">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DE4203" w:rsidRPr="00053954" w:rsidRDefault="00DE4203" w:rsidP="000A69B3">
            <w:pPr>
              <w:rPr>
                <w:rFonts w:ascii="Times New Roman" w:hAnsi="Times New Roman"/>
                <w:sz w:val="24"/>
              </w:rPr>
            </w:pPr>
            <w:r w:rsidRPr="00053954">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DE4203" w:rsidRPr="00053954" w:rsidRDefault="00DE4203" w:rsidP="000A69B3">
            <w:pPr>
              <w:rPr>
                <w:rFonts w:ascii="Times New Roman" w:hAnsi="Times New Roman"/>
                <w:sz w:val="24"/>
              </w:rPr>
            </w:pPr>
            <w:r w:rsidRPr="00053954">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DE4203" w:rsidRPr="00053954" w:rsidRDefault="00DE4203" w:rsidP="000A69B3">
            <w:pPr>
              <w:rPr>
                <w:rFonts w:ascii="Times New Roman" w:hAnsi="Times New Roman"/>
                <w:sz w:val="24"/>
              </w:rPr>
            </w:pPr>
            <w:r w:rsidRPr="00053954">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DE4203" w:rsidRPr="00053954" w:rsidRDefault="00DE4203" w:rsidP="000A69B3">
            <w:pPr>
              <w:rPr>
                <w:rFonts w:ascii="Times New Roman" w:hAnsi="Times New Roman"/>
                <w:sz w:val="24"/>
              </w:rPr>
            </w:pPr>
            <w:r w:rsidRPr="00053954">
              <w:rPr>
                <w:rFonts w:ascii="Times New Roman" w:hAnsi="Times New Roman"/>
                <w:sz w:val="24"/>
              </w:rPr>
              <w:t> </w:t>
            </w:r>
          </w:p>
        </w:tc>
      </w:tr>
      <w:tr w:rsidR="00DE4203" w:rsidRPr="00053954" w:rsidTr="000A69B3">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DE4203" w:rsidRPr="00053954" w:rsidRDefault="00DE4203" w:rsidP="000A69B3">
            <w:pPr>
              <w:rPr>
                <w:rFonts w:ascii="Times New Roman" w:hAnsi="Times New Roman"/>
                <w:sz w:val="24"/>
              </w:rPr>
            </w:pPr>
            <w:r w:rsidRPr="00053954">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DE4203" w:rsidRPr="00053954" w:rsidRDefault="00DE4203" w:rsidP="000A69B3">
            <w:pPr>
              <w:rPr>
                <w:rFonts w:ascii="Times New Roman" w:hAnsi="Times New Roman"/>
                <w:sz w:val="24"/>
              </w:rPr>
            </w:pPr>
            <w:r w:rsidRPr="00053954">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DE4203" w:rsidRPr="00053954" w:rsidRDefault="00DE4203" w:rsidP="000A69B3">
            <w:pPr>
              <w:rPr>
                <w:rFonts w:ascii="Times New Roman" w:hAnsi="Times New Roman"/>
                <w:sz w:val="24"/>
              </w:rPr>
            </w:pPr>
            <w:r w:rsidRPr="00053954">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DE4203" w:rsidRPr="00053954" w:rsidRDefault="00DE4203" w:rsidP="000A69B3">
            <w:pPr>
              <w:rPr>
                <w:rFonts w:ascii="Times New Roman" w:hAnsi="Times New Roman"/>
                <w:sz w:val="24"/>
              </w:rPr>
            </w:pPr>
            <w:r w:rsidRPr="00053954">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DE4203" w:rsidRPr="00053954" w:rsidRDefault="00DE4203" w:rsidP="000A69B3">
            <w:pPr>
              <w:rPr>
                <w:rFonts w:ascii="Times New Roman" w:hAnsi="Times New Roman"/>
                <w:sz w:val="24"/>
              </w:rPr>
            </w:pPr>
            <w:r w:rsidRPr="00053954">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DE4203" w:rsidRPr="00053954" w:rsidRDefault="00DE4203" w:rsidP="000A69B3">
            <w:pPr>
              <w:rPr>
                <w:rFonts w:ascii="Times New Roman" w:hAnsi="Times New Roman"/>
                <w:sz w:val="24"/>
              </w:rPr>
            </w:pPr>
            <w:r w:rsidRPr="00053954">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DE4203" w:rsidRPr="00053954" w:rsidRDefault="00DE4203" w:rsidP="000A69B3">
            <w:pPr>
              <w:rPr>
                <w:rFonts w:ascii="Times New Roman" w:hAnsi="Times New Roman"/>
                <w:sz w:val="24"/>
              </w:rPr>
            </w:pPr>
            <w:r w:rsidRPr="00053954">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DE4203" w:rsidRPr="00053954" w:rsidRDefault="00DE4203" w:rsidP="000A69B3">
            <w:pPr>
              <w:rPr>
                <w:rFonts w:ascii="Times New Roman" w:hAnsi="Times New Roman"/>
                <w:sz w:val="24"/>
              </w:rPr>
            </w:pPr>
            <w:r w:rsidRPr="00053954">
              <w:rPr>
                <w:rFonts w:ascii="Times New Roman" w:hAnsi="Times New Roman"/>
                <w:sz w:val="24"/>
              </w:rPr>
              <w:t> </w:t>
            </w:r>
          </w:p>
        </w:tc>
      </w:tr>
      <w:tr w:rsidR="00DE4203" w:rsidRPr="00053954" w:rsidTr="000A69B3">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DE4203" w:rsidRPr="00053954" w:rsidRDefault="00DE4203" w:rsidP="000A69B3">
            <w:pPr>
              <w:rPr>
                <w:rFonts w:ascii="Times New Roman" w:hAnsi="Times New Roman"/>
                <w:sz w:val="24"/>
              </w:rPr>
            </w:pPr>
            <w:r w:rsidRPr="00053954">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DE4203" w:rsidRPr="00053954" w:rsidRDefault="00DE4203" w:rsidP="000A69B3">
            <w:pPr>
              <w:rPr>
                <w:rFonts w:ascii="Times New Roman" w:hAnsi="Times New Roman"/>
                <w:sz w:val="24"/>
              </w:rPr>
            </w:pPr>
            <w:r w:rsidRPr="00053954">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DE4203" w:rsidRPr="00053954" w:rsidRDefault="00DE4203" w:rsidP="000A69B3">
            <w:pPr>
              <w:rPr>
                <w:rFonts w:ascii="Times New Roman" w:hAnsi="Times New Roman"/>
                <w:sz w:val="24"/>
              </w:rPr>
            </w:pPr>
            <w:r w:rsidRPr="00053954">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DE4203" w:rsidRPr="00053954" w:rsidRDefault="00DE4203" w:rsidP="000A69B3">
            <w:pPr>
              <w:rPr>
                <w:rFonts w:ascii="Times New Roman" w:hAnsi="Times New Roman"/>
                <w:sz w:val="24"/>
              </w:rPr>
            </w:pPr>
            <w:r w:rsidRPr="00053954">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DE4203" w:rsidRPr="00053954" w:rsidRDefault="00DE4203" w:rsidP="000A69B3">
            <w:pPr>
              <w:rPr>
                <w:rFonts w:ascii="Times New Roman" w:hAnsi="Times New Roman"/>
                <w:sz w:val="24"/>
              </w:rPr>
            </w:pPr>
            <w:r w:rsidRPr="00053954">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DE4203" w:rsidRPr="00053954" w:rsidRDefault="00DE4203" w:rsidP="000A69B3">
            <w:pPr>
              <w:rPr>
                <w:rFonts w:ascii="Times New Roman" w:hAnsi="Times New Roman"/>
                <w:sz w:val="24"/>
              </w:rPr>
            </w:pPr>
            <w:r w:rsidRPr="00053954">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DE4203" w:rsidRPr="00053954" w:rsidRDefault="00DE4203" w:rsidP="000A69B3">
            <w:pPr>
              <w:rPr>
                <w:rFonts w:ascii="Times New Roman" w:hAnsi="Times New Roman"/>
                <w:sz w:val="24"/>
              </w:rPr>
            </w:pPr>
            <w:r w:rsidRPr="00053954">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DE4203" w:rsidRPr="00053954" w:rsidRDefault="00DE4203" w:rsidP="000A69B3">
            <w:pPr>
              <w:rPr>
                <w:rFonts w:ascii="Times New Roman" w:hAnsi="Times New Roman"/>
                <w:sz w:val="24"/>
              </w:rPr>
            </w:pPr>
            <w:r w:rsidRPr="00053954">
              <w:rPr>
                <w:rFonts w:ascii="Times New Roman" w:hAnsi="Times New Roman"/>
                <w:sz w:val="24"/>
              </w:rPr>
              <w:t> </w:t>
            </w:r>
          </w:p>
        </w:tc>
      </w:tr>
      <w:tr w:rsidR="00DE4203" w:rsidRPr="00053954" w:rsidTr="000A69B3">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DE4203" w:rsidRPr="00053954" w:rsidRDefault="00DE4203" w:rsidP="000A69B3">
            <w:pPr>
              <w:rPr>
                <w:rFonts w:ascii="Times New Roman" w:hAnsi="Times New Roman"/>
                <w:sz w:val="24"/>
              </w:rPr>
            </w:pPr>
            <w:r w:rsidRPr="00053954">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DE4203" w:rsidRPr="00053954" w:rsidRDefault="00DE4203" w:rsidP="000A69B3">
            <w:pPr>
              <w:rPr>
                <w:rFonts w:ascii="Times New Roman" w:hAnsi="Times New Roman"/>
                <w:sz w:val="24"/>
              </w:rPr>
            </w:pPr>
            <w:r w:rsidRPr="00053954">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DE4203" w:rsidRPr="00053954" w:rsidRDefault="00DE4203" w:rsidP="000A69B3">
            <w:pPr>
              <w:rPr>
                <w:rFonts w:ascii="Times New Roman" w:hAnsi="Times New Roman"/>
                <w:sz w:val="24"/>
              </w:rPr>
            </w:pPr>
            <w:r w:rsidRPr="00053954">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DE4203" w:rsidRPr="00053954" w:rsidRDefault="00DE4203" w:rsidP="000A69B3">
            <w:pPr>
              <w:rPr>
                <w:rFonts w:ascii="Times New Roman" w:hAnsi="Times New Roman"/>
                <w:sz w:val="24"/>
              </w:rPr>
            </w:pPr>
            <w:r w:rsidRPr="00053954">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DE4203" w:rsidRPr="00053954" w:rsidRDefault="00DE4203" w:rsidP="000A69B3">
            <w:pPr>
              <w:rPr>
                <w:rFonts w:ascii="Times New Roman" w:hAnsi="Times New Roman"/>
                <w:sz w:val="24"/>
              </w:rPr>
            </w:pPr>
            <w:r w:rsidRPr="00053954">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DE4203" w:rsidRPr="00053954" w:rsidRDefault="00DE4203" w:rsidP="000A69B3">
            <w:pPr>
              <w:rPr>
                <w:rFonts w:ascii="Times New Roman" w:hAnsi="Times New Roman"/>
                <w:sz w:val="24"/>
              </w:rPr>
            </w:pPr>
            <w:r w:rsidRPr="00053954">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DE4203" w:rsidRPr="00053954" w:rsidRDefault="00DE4203" w:rsidP="000A69B3">
            <w:pPr>
              <w:rPr>
                <w:rFonts w:ascii="Times New Roman" w:hAnsi="Times New Roman"/>
                <w:sz w:val="24"/>
              </w:rPr>
            </w:pPr>
            <w:r w:rsidRPr="00053954">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DE4203" w:rsidRPr="00053954" w:rsidRDefault="00DE4203" w:rsidP="000A69B3">
            <w:pPr>
              <w:rPr>
                <w:rFonts w:ascii="Times New Roman" w:hAnsi="Times New Roman"/>
                <w:sz w:val="24"/>
              </w:rPr>
            </w:pPr>
            <w:r w:rsidRPr="00053954">
              <w:rPr>
                <w:rFonts w:ascii="Times New Roman" w:hAnsi="Times New Roman"/>
                <w:sz w:val="24"/>
              </w:rPr>
              <w:t> </w:t>
            </w:r>
          </w:p>
        </w:tc>
      </w:tr>
      <w:tr w:rsidR="00DE4203" w:rsidRPr="00053954" w:rsidTr="000A69B3">
        <w:trPr>
          <w:trHeight w:val="262"/>
        </w:trPr>
        <w:tc>
          <w:tcPr>
            <w:tcW w:w="490" w:type="dxa"/>
            <w:tcBorders>
              <w:top w:val="nil"/>
              <w:left w:val="nil"/>
              <w:bottom w:val="nil"/>
              <w:right w:val="nil"/>
            </w:tcBorders>
            <w:shd w:val="clear" w:color="auto" w:fill="auto"/>
            <w:noWrap/>
            <w:vAlign w:val="bottom"/>
            <w:hideMark/>
          </w:tcPr>
          <w:p w:rsidR="00DE4203" w:rsidRPr="00053954" w:rsidRDefault="00DE4203" w:rsidP="000A69B3">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DE4203" w:rsidRPr="00053954" w:rsidRDefault="00DE4203" w:rsidP="000A69B3">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DE4203" w:rsidRPr="00053954" w:rsidRDefault="00DE4203" w:rsidP="000A69B3">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DE4203" w:rsidRPr="00053954" w:rsidRDefault="00DE4203" w:rsidP="000A69B3">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DE4203" w:rsidRPr="00053954" w:rsidRDefault="00DE4203" w:rsidP="000A69B3">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DE4203" w:rsidRPr="00053954" w:rsidRDefault="00DE4203" w:rsidP="000A69B3">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DE4203" w:rsidRPr="00053954" w:rsidRDefault="00DE4203" w:rsidP="000A69B3">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DE4203" w:rsidRPr="00053954" w:rsidRDefault="00DE4203" w:rsidP="000A69B3">
            <w:pPr>
              <w:rPr>
                <w:rFonts w:ascii="Times New Roman" w:hAnsi="Times New Roman"/>
                <w:sz w:val="24"/>
              </w:rPr>
            </w:pPr>
          </w:p>
        </w:tc>
      </w:tr>
      <w:tr w:rsidR="00DE4203" w:rsidRPr="00053954" w:rsidTr="000A69B3">
        <w:trPr>
          <w:trHeight w:val="262"/>
        </w:trPr>
        <w:tc>
          <w:tcPr>
            <w:tcW w:w="4546" w:type="dxa"/>
            <w:gridSpan w:val="3"/>
            <w:tcBorders>
              <w:top w:val="nil"/>
              <w:left w:val="nil"/>
              <w:bottom w:val="nil"/>
              <w:right w:val="nil"/>
            </w:tcBorders>
            <w:shd w:val="clear" w:color="auto" w:fill="auto"/>
            <w:noWrap/>
            <w:vAlign w:val="center"/>
            <w:hideMark/>
          </w:tcPr>
          <w:p w:rsidR="00DE4203" w:rsidRPr="00053954" w:rsidRDefault="00DE4203" w:rsidP="000A69B3">
            <w:pPr>
              <w:rPr>
                <w:rFonts w:ascii="Times New Roman" w:hAnsi="Times New Roman"/>
                <w:sz w:val="24"/>
              </w:rPr>
            </w:pPr>
            <w:r w:rsidRPr="00053954">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DE4203" w:rsidRPr="00053954" w:rsidRDefault="00DE4203" w:rsidP="000A69B3">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DE4203" w:rsidRPr="00053954" w:rsidRDefault="00DE4203" w:rsidP="000A69B3">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DE4203" w:rsidRPr="00053954" w:rsidRDefault="00DE4203" w:rsidP="000A69B3">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DE4203" w:rsidRPr="00053954" w:rsidRDefault="00DE4203" w:rsidP="000A69B3">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DE4203" w:rsidRPr="00053954" w:rsidRDefault="00DE4203" w:rsidP="000A69B3">
            <w:pPr>
              <w:rPr>
                <w:rFonts w:ascii="Times New Roman" w:hAnsi="Times New Roman"/>
                <w:sz w:val="24"/>
              </w:rPr>
            </w:pPr>
          </w:p>
        </w:tc>
      </w:tr>
      <w:tr w:rsidR="00DE4203" w:rsidRPr="00053954" w:rsidTr="000A69B3">
        <w:trPr>
          <w:trHeight w:val="340"/>
        </w:trPr>
        <w:tc>
          <w:tcPr>
            <w:tcW w:w="6668" w:type="dxa"/>
            <w:gridSpan w:val="4"/>
            <w:tcBorders>
              <w:top w:val="nil"/>
              <w:left w:val="nil"/>
              <w:bottom w:val="nil"/>
              <w:right w:val="nil"/>
            </w:tcBorders>
            <w:shd w:val="clear" w:color="auto" w:fill="auto"/>
            <w:noWrap/>
            <w:vAlign w:val="center"/>
            <w:hideMark/>
          </w:tcPr>
          <w:p w:rsidR="00DE4203" w:rsidRPr="00053954" w:rsidRDefault="00DE4203" w:rsidP="000A69B3">
            <w:pPr>
              <w:rPr>
                <w:rFonts w:ascii="Times New Roman" w:hAnsi="Times New Roman"/>
                <w:sz w:val="24"/>
              </w:rPr>
            </w:pPr>
            <w:r w:rsidRPr="00053954">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DE4203" w:rsidRPr="00053954" w:rsidRDefault="00DE4203" w:rsidP="000A69B3">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DE4203" w:rsidRPr="00053954" w:rsidRDefault="00DE4203" w:rsidP="000A69B3">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DE4203" w:rsidRPr="00053954" w:rsidRDefault="00DE4203" w:rsidP="000A69B3">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DE4203" w:rsidRPr="00053954" w:rsidRDefault="00DE4203" w:rsidP="000A69B3">
            <w:pPr>
              <w:rPr>
                <w:rFonts w:ascii="Times New Roman" w:hAnsi="Times New Roman"/>
                <w:sz w:val="24"/>
              </w:rPr>
            </w:pPr>
          </w:p>
        </w:tc>
      </w:tr>
      <w:tr w:rsidR="00DE4203" w:rsidRPr="00053954" w:rsidTr="000A69B3">
        <w:trPr>
          <w:trHeight w:val="262"/>
        </w:trPr>
        <w:tc>
          <w:tcPr>
            <w:tcW w:w="490" w:type="dxa"/>
            <w:tcBorders>
              <w:top w:val="nil"/>
              <w:left w:val="nil"/>
              <w:bottom w:val="nil"/>
              <w:right w:val="nil"/>
            </w:tcBorders>
            <w:shd w:val="clear" w:color="auto" w:fill="auto"/>
            <w:noWrap/>
            <w:vAlign w:val="center"/>
            <w:hideMark/>
          </w:tcPr>
          <w:p w:rsidR="00DE4203" w:rsidRPr="00053954" w:rsidRDefault="00DE4203" w:rsidP="000A69B3">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DE4203" w:rsidRPr="00053954" w:rsidRDefault="00DE4203" w:rsidP="000A69B3">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DE4203" w:rsidRPr="00053954" w:rsidRDefault="00DE4203" w:rsidP="000A69B3">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DE4203" w:rsidRPr="00053954" w:rsidRDefault="00DE4203" w:rsidP="000A69B3">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DE4203" w:rsidRPr="00053954" w:rsidRDefault="00DE4203" w:rsidP="000A69B3">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DE4203" w:rsidRPr="00053954" w:rsidRDefault="00DE4203" w:rsidP="000A69B3">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DE4203" w:rsidRPr="00053954" w:rsidRDefault="00DE4203" w:rsidP="000A69B3">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DE4203" w:rsidRPr="00053954" w:rsidRDefault="00DE4203" w:rsidP="000A69B3">
            <w:pPr>
              <w:rPr>
                <w:rFonts w:ascii="Times New Roman" w:hAnsi="Times New Roman"/>
                <w:sz w:val="24"/>
              </w:rPr>
            </w:pPr>
          </w:p>
        </w:tc>
      </w:tr>
      <w:tr w:rsidR="00DE4203" w:rsidRPr="00053954" w:rsidTr="000A69B3">
        <w:trPr>
          <w:trHeight w:val="498"/>
        </w:trPr>
        <w:tc>
          <w:tcPr>
            <w:tcW w:w="8725" w:type="dxa"/>
            <w:gridSpan w:val="5"/>
            <w:tcBorders>
              <w:top w:val="nil"/>
              <w:left w:val="nil"/>
              <w:bottom w:val="nil"/>
              <w:right w:val="nil"/>
            </w:tcBorders>
            <w:shd w:val="clear" w:color="auto" w:fill="auto"/>
            <w:noWrap/>
            <w:vAlign w:val="center"/>
            <w:hideMark/>
          </w:tcPr>
          <w:p w:rsidR="00DE4203" w:rsidRPr="00053954" w:rsidRDefault="00DE4203" w:rsidP="000A69B3">
            <w:pPr>
              <w:rPr>
                <w:rFonts w:ascii="Times New Roman" w:hAnsi="Times New Roman"/>
                <w:sz w:val="24"/>
              </w:rPr>
            </w:pPr>
            <w:r w:rsidRPr="00053954">
              <w:rPr>
                <w:rFonts w:ascii="Times New Roman" w:hAnsi="Times New Roman"/>
                <w:sz w:val="24"/>
              </w:rPr>
              <w:t>Руководитель ________________________          /Фамилия И.О./</w:t>
            </w:r>
          </w:p>
          <w:p w:rsidR="00DE4203" w:rsidRPr="00053954" w:rsidRDefault="00DE4203" w:rsidP="000A69B3">
            <w:pPr>
              <w:rPr>
                <w:rFonts w:ascii="Times New Roman" w:hAnsi="Times New Roman"/>
                <w:sz w:val="24"/>
              </w:rPr>
            </w:pPr>
            <w:r w:rsidRPr="00053954">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DE4203" w:rsidRPr="00053954" w:rsidRDefault="00DE4203" w:rsidP="000A69B3">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DE4203" w:rsidRPr="00053954" w:rsidRDefault="00DE4203" w:rsidP="000A69B3">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DE4203" w:rsidRPr="00053954" w:rsidRDefault="00DE4203" w:rsidP="000A69B3">
            <w:pPr>
              <w:rPr>
                <w:rFonts w:ascii="Times New Roman" w:hAnsi="Times New Roman"/>
                <w:sz w:val="24"/>
              </w:rPr>
            </w:pPr>
          </w:p>
        </w:tc>
      </w:tr>
    </w:tbl>
    <w:p w:rsidR="00DE4203" w:rsidRPr="00053954" w:rsidRDefault="00DE4203" w:rsidP="00053954">
      <w:pPr>
        <w:rPr>
          <w:rFonts w:ascii="Times New Roman" w:hAnsi="Times New Roman"/>
          <w:sz w:val="24"/>
        </w:rPr>
      </w:pPr>
      <w:r w:rsidRPr="00053954">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p w:rsidR="00DE4203" w:rsidRPr="00053954" w:rsidRDefault="00DE4203" w:rsidP="00DE4203">
      <w:pPr>
        <w:shd w:val="clear" w:color="auto" w:fill="FFFFFF"/>
        <w:spacing w:before="0"/>
        <w:ind w:firstLine="425"/>
        <w:rPr>
          <w:rFonts w:ascii="Times New Roman" w:hAnsi="Times New Roman"/>
          <w:sz w:val="24"/>
        </w:rPr>
      </w:pPr>
    </w:p>
    <w:sectPr w:rsidR="00DE4203" w:rsidRPr="00053954" w:rsidSect="00822FA1">
      <w:pgSz w:w="16838" w:h="11906" w:orient="landscape"/>
      <w:pgMar w:top="709"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1000" w:rsidRDefault="00121000" w:rsidP="00FB07D9">
      <w:pPr>
        <w:spacing w:before="0"/>
      </w:pPr>
      <w:r>
        <w:separator/>
      </w:r>
    </w:p>
  </w:endnote>
  <w:endnote w:type="continuationSeparator" w:id="0">
    <w:p w:rsidR="00121000" w:rsidRDefault="00121000"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69B3" w:rsidRDefault="000A69B3">
    <w:pPr>
      <w:pStyle w:val="af3"/>
      <w:jc w:val="right"/>
    </w:pPr>
    <w:r>
      <w:fldChar w:fldCharType="begin"/>
    </w:r>
    <w:r>
      <w:instrText xml:space="preserve"> PAGE   \* MERGEFORMAT </w:instrText>
    </w:r>
    <w:r>
      <w:fldChar w:fldCharType="separate"/>
    </w:r>
    <w:r w:rsidR="0083208B">
      <w:rPr>
        <w:noProof/>
      </w:rPr>
      <w:t>5</w:t>
    </w:r>
    <w:r>
      <w:rPr>
        <w:noProof/>
      </w:rPr>
      <w:fldChar w:fldCharType="end"/>
    </w:r>
  </w:p>
  <w:p w:rsidR="000A69B3" w:rsidRDefault="000A69B3">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1000" w:rsidRDefault="00121000" w:rsidP="00FB07D9">
      <w:pPr>
        <w:spacing w:before="0"/>
      </w:pPr>
      <w:r>
        <w:separator/>
      </w:r>
    </w:p>
  </w:footnote>
  <w:footnote w:type="continuationSeparator" w:id="0">
    <w:p w:rsidR="00121000" w:rsidRDefault="00121000"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6F3DA8"/>
    <w:multiLevelType w:val="hybridMultilevel"/>
    <w:tmpl w:val="0DC0C73C"/>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67709F7"/>
    <w:multiLevelType w:val="hybridMultilevel"/>
    <w:tmpl w:val="73A4B6AC"/>
    <w:lvl w:ilvl="0" w:tplc="121C0FF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85C0DCE"/>
    <w:multiLevelType w:val="hybridMultilevel"/>
    <w:tmpl w:val="00A07A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34183B16"/>
    <w:multiLevelType w:val="multilevel"/>
    <w:tmpl w:val="0C8CBD20"/>
    <w:lvl w:ilvl="0">
      <w:start w:val="1"/>
      <w:numFmt w:val="decimal"/>
      <w:lvlText w:val="%1."/>
      <w:lvlJc w:val="left"/>
      <w:pPr>
        <w:ind w:left="1740" w:hanging="360"/>
      </w:pPr>
      <w:rPr>
        <w:rFonts w:hint="default"/>
      </w:rPr>
    </w:lvl>
    <w:lvl w:ilvl="1">
      <w:start w:val="1"/>
      <w:numFmt w:val="decimal"/>
      <w:isLgl/>
      <w:lvlText w:val="%1.%2"/>
      <w:lvlJc w:val="left"/>
      <w:pPr>
        <w:ind w:left="1785" w:hanging="405"/>
      </w:pPr>
      <w:rPr>
        <w:rFonts w:hint="default"/>
      </w:rPr>
    </w:lvl>
    <w:lvl w:ilvl="2">
      <w:start w:val="1"/>
      <w:numFmt w:val="decimal"/>
      <w:isLgl/>
      <w:lvlText w:val="%1.%2.%3"/>
      <w:lvlJc w:val="left"/>
      <w:pPr>
        <w:ind w:left="210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460" w:hanging="1080"/>
      </w:pPr>
      <w:rPr>
        <w:rFonts w:hint="default"/>
      </w:rPr>
    </w:lvl>
    <w:lvl w:ilvl="6">
      <w:start w:val="1"/>
      <w:numFmt w:val="decimal"/>
      <w:isLgl/>
      <w:lvlText w:val="%1.%2.%3.%4.%5.%6.%7"/>
      <w:lvlJc w:val="left"/>
      <w:pPr>
        <w:ind w:left="2820" w:hanging="1440"/>
      </w:pPr>
      <w:rPr>
        <w:rFonts w:hint="default"/>
      </w:rPr>
    </w:lvl>
    <w:lvl w:ilvl="7">
      <w:start w:val="1"/>
      <w:numFmt w:val="decimal"/>
      <w:isLgl/>
      <w:lvlText w:val="%1.%2.%3.%4.%5.%6.%7.%8"/>
      <w:lvlJc w:val="left"/>
      <w:pPr>
        <w:ind w:left="2820" w:hanging="1440"/>
      </w:pPr>
      <w:rPr>
        <w:rFonts w:hint="default"/>
      </w:rPr>
    </w:lvl>
    <w:lvl w:ilvl="8">
      <w:start w:val="1"/>
      <w:numFmt w:val="decimal"/>
      <w:isLgl/>
      <w:lvlText w:val="%1.%2.%3.%4.%5.%6.%7.%8.%9"/>
      <w:lvlJc w:val="left"/>
      <w:pPr>
        <w:ind w:left="3180" w:hanging="1800"/>
      </w:pPr>
      <w:rPr>
        <w:rFonts w:hint="default"/>
      </w:rPr>
    </w:lvl>
  </w:abstractNum>
  <w:abstractNum w:abstractNumId="18" w15:restartNumberingAfterBreak="0">
    <w:nsid w:val="3F2B17DA"/>
    <w:multiLevelType w:val="hybridMultilevel"/>
    <w:tmpl w:val="74988C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15:restartNumberingAfterBreak="0">
    <w:nsid w:val="4D7243FE"/>
    <w:multiLevelType w:val="hybridMultilevel"/>
    <w:tmpl w:val="77928F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86F7240"/>
    <w:multiLevelType w:val="hybridMultilevel"/>
    <w:tmpl w:val="4B36A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8E46764"/>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FC25213"/>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15:restartNumberingAfterBreak="0">
    <w:nsid w:val="6A2A1FAA"/>
    <w:multiLevelType w:val="hybridMultilevel"/>
    <w:tmpl w:val="4782A8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3CD5458"/>
    <w:multiLevelType w:val="hybridMultilevel"/>
    <w:tmpl w:val="00A07A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A433822"/>
    <w:multiLevelType w:val="hybridMultilevel"/>
    <w:tmpl w:val="D1CC029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2"/>
  </w:num>
  <w:num w:numId="2">
    <w:abstractNumId w:val="28"/>
  </w:num>
  <w:num w:numId="3">
    <w:abstractNumId w:val="0"/>
  </w:num>
  <w:num w:numId="4">
    <w:abstractNumId w:val="21"/>
  </w:num>
  <w:num w:numId="5">
    <w:abstractNumId w:val="16"/>
  </w:num>
  <w:num w:numId="6">
    <w:abstractNumId w:val="33"/>
  </w:num>
  <w:num w:numId="7">
    <w:abstractNumId w:val="9"/>
  </w:num>
  <w:num w:numId="8">
    <w:abstractNumId w:val="19"/>
  </w:num>
  <w:num w:numId="9">
    <w:abstractNumId w:val="2"/>
  </w:num>
  <w:num w:numId="10">
    <w:abstractNumId w:val="26"/>
  </w:num>
  <w:num w:numId="11">
    <w:abstractNumId w:val="20"/>
  </w:num>
  <w:num w:numId="12">
    <w:abstractNumId w:val="14"/>
  </w:num>
  <w:num w:numId="13">
    <w:abstractNumId w:val="15"/>
  </w:num>
  <w:num w:numId="14">
    <w:abstractNumId w:val="31"/>
  </w:num>
  <w:num w:numId="15">
    <w:abstractNumId w:val="13"/>
  </w:num>
  <w:num w:numId="16">
    <w:abstractNumId w:val="11"/>
  </w:num>
  <w:num w:numId="17">
    <w:abstractNumId w:val="3"/>
  </w:num>
  <w:num w:numId="18">
    <w:abstractNumId w:val="27"/>
  </w:num>
  <w:num w:numId="19">
    <w:abstractNumId w:val="32"/>
  </w:num>
  <w:num w:numId="20">
    <w:abstractNumId w:val="10"/>
  </w:num>
  <w:num w:numId="21">
    <w:abstractNumId w:val="17"/>
  </w:num>
  <w:num w:numId="22">
    <w:abstractNumId w:val="25"/>
  </w:num>
  <w:num w:numId="23">
    <w:abstractNumId w:val="8"/>
  </w:num>
  <w:num w:numId="24">
    <w:abstractNumId w:val="24"/>
  </w:num>
  <w:num w:numId="25">
    <w:abstractNumId w:val="30"/>
  </w:num>
  <w:num w:numId="26">
    <w:abstractNumId w:val="18"/>
  </w:num>
  <w:num w:numId="27">
    <w:abstractNumId w:val="23"/>
  </w:num>
  <w:num w:numId="28">
    <w:abstractNumId w:val="12"/>
  </w:num>
  <w:num w:numId="29">
    <w:abstractNumId w:val="2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61F"/>
    <w:rsid w:val="00012836"/>
    <w:rsid w:val="00012C5E"/>
    <w:rsid w:val="000132DD"/>
    <w:rsid w:val="00013910"/>
    <w:rsid w:val="00013A04"/>
    <w:rsid w:val="00013C1F"/>
    <w:rsid w:val="00013D9A"/>
    <w:rsid w:val="00013F19"/>
    <w:rsid w:val="000150BC"/>
    <w:rsid w:val="00015591"/>
    <w:rsid w:val="00015CA1"/>
    <w:rsid w:val="00016D73"/>
    <w:rsid w:val="000170E2"/>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954"/>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3D9"/>
    <w:rsid w:val="000614D7"/>
    <w:rsid w:val="00061826"/>
    <w:rsid w:val="00061B41"/>
    <w:rsid w:val="00062453"/>
    <w:rsid w:val="00062605"/>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DE"/>
    <w:rsid w:val="00066BEB"/>
    <w:rsid w:val="000673A8"/>
    <w:rsid w:val="00067549"/>
    <w:rsid w:val="000676B3"/>
    <w:rsid w:val="000677D0"/>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91C"/>
    <w:rsid w:val="00082B98"/>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6FE0"/>
    <w:rsid w:val="00087924"/>
    <w:rsid w:val="00087D6E"/>
    <w:rsid w:val="0009036C"/>
    <w:rsid w:val="00090763"/>
    <w:rsid w:val="000907C8"/>
    <w:rsid w:val="00090DFF"/>
    <w:rsid w:val="000914D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4D4F"/>
    <w:rsid w:val="000A55C1"/>
    <w:rsid w:val="000A69B3"/>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9A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223"/>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4B6"/>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000"/>
    <w:rsid w:val="00121115"/>
    <w:rsid w:val="001216FD"/>
    <w:rsid w:val="001217F0"/>
    <w:rsid w:val="00121D41"/>
    <w:rsid w:val="00121D81"/>
    <w:rsid w:val="00121EDD"/>
    <w:rsid w:val="00121F1C"/>
    <w:rsid w:val="0012295E"/>
    <w:rsid w:val="001229D0"/>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34C"/>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95E"/>
    <w:rsid w:val="00145C13"/>
    <w:rsid w:val="00145D6C"/>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76B"/>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776"/>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1F69"/>
    <w:rsid w:val="00192799"/>
    <w:rsid w:val="00192A7D"/>
    <w:rsid w:val="0019305B"/>
    <w:rsid w:val="001932DB"/>
    <w:rsid w:val="001934B3"/>
    <w:rsid w:val="00193A23"/>
    <w:rsid w:val="00193BCE"/>
    <w:rsid w:val="00194315"/>
    <w:rsid w:val="00194956"/>
    <w:rsid w:val="0019539B"/>
    <w:rsid w:val="00195651"/>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9AD"/>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5C72"/>
    <w:rsid w:val="001A64DC"/>
    <w:rsid w:val="001A65EC"/>
    <w:rsid w:val="001A6A23"/>
    <w:rsid w:val="001A6C33"/>
    <w:rsid w:val="001A748B"/>
    <w:rsid w:val="001A79E8"/>
    <w:rsid w:val="001A7CAC"/>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349A"/>
    <w:rsid w:val="001C4525"/>
    <w:rsid w:val="001C4583"/>
    <w:rsid w:val="001C47CD"/>
    <w:rsid w:val="001C552C"/>
    <w:rsid w:val="001C56BE"/>
    <w:rsid w:val="001C6657"/>
    <w:rsid w:val="001C6DD9"/>
    <w:rsid w:val="001C6F11"/>
    <w:rsid w:val="001C6F36"/>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85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2AF"/>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31F"/>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049"/>
    <w:rsid w:val="002123F9"/>
    <w:rsid w:val="002124DC"/>
    <w:rsid w:val="00212BC2"/>
    <w:rsid w:val="002137BC"/>
    <w:rsid w:val="00213DE6"/>
    <w:rsid w:val="00214305"/>
    <w:rsid w:val="002145BF"/>
    <w:rsid w:val="00214655"/>
    <w:rsid w:val="00214A4A"/>
    <w:rsid w:val="00214DAF"/>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219"/>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056"/>
    <w:rsid w:val="0027164B"/>
    <w:rsid w:val="00271690"/>
    <w:rsid w:val="00271A27"/>
    <w:rsid w:val="00271FB3"/>
    <w:rsid w:val="0027203E"/>
    <w:rsid w:val="00272CC6"/>
    <w:rsid w:val="00273061"/>
    <w:rsid w:val="002739A5"/>
    <w:rsid w:val="00273A28"/>
    <w:rsid w:val="002741DF"/>
    <w:rsid w:val="0027438C"/>
    <w:rsid w:val="00274626"/>
    <w:rsid w:val="00274A4E"/>
    <w:rsid w:val="00274FCF"/>
    <w:rsid w:val="002750AA"/>
    <w:rsid w:val="00275941"/>
    <w:rsid w:val="00275E2D"/>
    <w:rsid w:val="00275FE1"/>
    <w:rsid w:val="002775A6"/>
    <w:rsid w:val="00277677"/>
    <w:rsid w:val="002776AC"/>
    <w:rsid w:val="00277991"/>
    <w:rsid w:val="00277C11"/>
    <w:rsid w:val="0028006F"/>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9B4"/>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ED7"/>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C96"/>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4C1"/>
    <w:rsid w:val="002D26D4"/>
    <w:rsid w:val="002D272C"/>
    <w:rsid w:val="002D28EA"/>
    <w:rsid w:val="002D290B"/>
    <w:rsid w:val="002D2A54"/>
    <w:rsid w:val="002D2B80"/>
    <w:rsid w:val="002D2CEC"/>
    <w:rsid w:val="002D2D0A"/>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25A"/>
    <w:rsid w:val="00300A24"/>
    <w:rsid w:val="00300BBF"/>
    <w:rsid w:val="00301188"/>
    <w:rsid w:val="00301239"/>
    <w:rsid w:val="00301259"/>
    <w:rsid w:val="00301CB5"/>
    <w:rsid w:val="00302609"/>
    <w:rsid w:val="00303274"/>
    <w:rsid w:val="0030409E"/>
    <w:rsid w:val="00304239"/>
    <w:rsid w:val="0030438F"/>
    <w:rsid w:val="00304BF3"/>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174"/>
    <w:rsid w:val="00316B83"/>
    <w:rsid w:val="00317144"/>
    <w:rsid w:val="003174C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9F0"/>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607"/>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A32"/>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43F9"/>
    <w:rsid w:val="00384E16"/>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3FC4"/>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CCF"/>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C3A"/>
    <w:rsid w:val="003A4FA1"/>
    <w:rsid w:val="003A54F0"/>
    <w:rsid w:val="003A56DA"/>
    <w:rsid w:val="003A5BF1"/>
    <w:rsid w:val="003A6492"/>
    <w:rsid w:val="003A6638"/>
    <w:rsid w:val="003A6661"/>
    <w:rsid w:val="003A6683"/>
    <w:rsid w:val="003A6B09"/>
    <w:rsid w:val="003A6F1C"/>
    <w:rsid w:val="003A7174"/>
    <w:rsid w:val="003A73B3"/>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09AD"/>
    <w:rsid w:val="003C1BAD"/>
    <w:rsid w:val="003C1C9C"/>
    <w:rsid w:val="003C1F6E"/>
    <w:rsid w:val="003C22DE"/>
    <w:rsid w:val="003C2392"/>
    <w:rsid w:val="003C3181"/>
    <w:rsid w:val="003C3293"/>
    <w:rsid w:val="003C3385"/>
    <w:rsid w:val="003C3506"/>
    <w:rsid w:val="003C412D"/>
    <w:rsid w:val="003C444F"/>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D27"/>
    <w:rsid w:val="003E6EE4"/>
    <w:rsid w:val="003E6F95"/>
    <w:rsid w:val="003E7193"/>
    <w:rsid w:val="003E73E2"/>
    <w:rsid w:val="003E78A1"/>
    <w:rsid w:val="003E7D53"/>
    <w:rsid w:val="003F006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CC"/>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0F33"/>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00"/>
    <w:rsid w:val="00465717"/>
    <w:rsid w:val="00465A85"/>
    <w:rsid w:val="00465D53"/>
    <w:rsid w:val="00466079"/>
    <w:rsid w:val="00467AB5"/>
    <w:rsid w:val="00467AE3"/>
    <w:rsid w:val="004705DF"/>
    <w:rsid w:val="0047096B"/>
    <w:rsid w:val="00470C6E"/>
    <w:rsid w:val="004716AD"/>
    <w:rsid w:val="0047178D"/>
    <w:rsid w:val="0047216D"/>
    <w:rsid w:val="00472315"/>
    <w:rsid w:val="0047232D"/>
    <w:rsid w:val="00472493"/>
    <w:rsid w:val="00472EDE"/>
    <w:rsid w:val="004734A6"/>
    <w:rsid w:val="00473EE1"/>
    <w:rsid w:val="00474634"/>
    <w:rsid w:val="00474BC3"/>
    <w:rsid w:val="00474BEC"/>
    <w:rsid w:val="004751AF"/>
    <w:rsid w:val="00475520"/>
    <w:rsid w:val="004764E9"/>
    <w:rsid w:val="004771A8"/>
    <w:rsid w:val="0047728E"/>
    <w:rsid w:val="00477FC6"/>
    <w:rsid w:val="0048023C"/>
    <w:rsid w:val="00480832"/>
    <w:rsid w:val="00480ED9"/>
    <w:rsid w:val="00481485"/>
    <w:rsid w:val="00481BAB"/>
    <w:rsid w:val="00482143"/>
    <w:rsid w:val="00482FA2"/>
    <w:rsid w:val="0048315E"/>
    <w:rsid w:val="00483ECD"/>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0E8"/>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0A8"/>
    <w:rsid w:val="004A37AF"/>
    <w:rsid w:val="004A3FF6"/>
    <w:rsid w:val="004A41DD"/>
    <w:rsid w:val="004A4B39"/>
    <w:rsid w:val="004A4B7D"/>
    <w:rsid w:val="004A4BD4"/>
    <w:rsid w:val="004A515A"/>
    <w:rsid w:val="004A5BDF"/>
    <w:rsid w:val="004A6190"/>
    <w:rsid w:val="004A65F8"/>
    <w:rsid w:val="004A6AA1"/>
    <w:rsid w:val="004A6D98"/>
    <w:rsid w:val="004A6F05"/>
    <w:rsid w:val="004A6FF2"/>
    <w:rsid w:val="004A76B4"/>
    <w:rsid w:val="004A770E"/>
    <w:rsid w:val="004A7878"/>
    <w:rsid w:val="004A790B"/>
    <w:rsid w:val="004A7F70"/>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C7FC8"/>
    <w:rsid w:val="004D04ED"/>
    <w:rsid w:val="004D05BB"/>
    <w:rsid w:val="004D05F9"/>
    <w:rsid w:val="004D0658"/>
    <w:rsid w:val="004D076E"/>
    <w:rsid w:val="004D0D54"/>
    <w:rsid w:val="004D11D8"/>
    <w:rsid w:val="004D1FD3"/>
    <w:rsid w:val="004D20C4"/>
    <w:rsid w:val="004D2490"/>
    <w:rsid w:val="004D254C"/>
    <w:rsid w:val="004D2736"/>
    <w:rsid w:val="004D3725"/>
    <w:rsid w:val="004D3C2F"/>
    <w:rsid w:val="004D4345"/>
    <w:rsid w:val="004D4838"/>
    <w:rsid w:val="004D53B3"/>
    <w:rsid w:val="004D544C"/>
    <w:rsid w:val="004D5685"/>
    <w:rsid w:val="004D57F0"/>
    <w:rsid w:val="004D5908"/>
    <w:rsid w:val="004D5CA3"/>
    <w:rsid w:val="004D65E7"/>
    <w:rsid w:val="004D6E0E"/>
    <w:rsid w:val="004D6F67"/>
    <w:rsid w:val="004D745A"/>
    <w:rsid w:val="004D7D15"/>
    <w:rsid w:val="004D7DA3"/>
    <w:rsid w:val="004E0156"/>
    <w:rsid w:val="004E026A"/>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BFF"/>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4329"/>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6CF9"/>
    <w:rsid w:val="00527190"/>
    <w:rsid w:val="00527A57"/>
    <w:rsid w:val="00527AAF"/>
    <w:rsid w:val="00527DBE"/>
    <w:rsid w:val="0053043D"/>
    <w:rsid w:val="005305DF"/>
    <w:rsid w:val="005307C1"/>
    <w:rsid w:val="00530BAF"/>
    <w:rsid w:val="00530E1B"/>
    <w:rsid w:val="00531093"/>
    <w:rsid w:val="005310CF"/>
    <w:rsid w:val="00531239"/>
    <w:rsid w:val="005312AB"/>
    <w:rsid w:val="005316D2"/>
    <w:rsid w:val="0053180C"/>
    <w:rsid w:val="00531C53"/>
    <w:rsid w:val="00531C5D"/>
    <w:rsid w:val="00532122"/>
    <w:rsid w:val="00532547"/>
    <w:rsid w:val="00532818"/>
    <w:rsid w:val="00532AE0"/>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9C2"/>
    <w:rsid w:val="00550DB5"/>
    <w:rsid w:val="0055155C"/>
    <w:rsid w:val="00551766"/>
    <w:rsid w:val="005525BE"/>
    <w:rsid w:val="00552850"/>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281A"/>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5EE"/>
    <w:rsid w:val="00566BF3"/>
    <w:rsid w:val="005670E6"/>
    <w:rsid w:val="0056767F"/>
    <w:rsid w:val="005676D1"/>
    <w:rsid w:val="005678B6"/>
    <w:rsid w:val="00567D0E"/>
    <w:rsid w:val="00570074"/>
    <w:rsid w:val="00570417"/>
    <w:rsid w:val="00571AD8"/>
    <w:rsid w:val="00572704"/>
    <w:rsid w:val="005727CC"/>
    <w:rsid w:val="005728AF"/>
    <w:rsid w:val="00573C18"/>
    <w:rsid w:val="00573CE0"/>
    <w:rsid w:val="00573D83"/>
    <w:rsid w:val="005740AD"/>
    <w:rsid w:val="00574BC9"/>
    <w:rsid w:val="005756B3"/>
    <w:rsid w:val="00575706"/>
    <w:rsid w:val="00576EB4"/>
    <w:rsid w:val="00576FFA"/>
    <w:rsid w:val="0057741A"/>
    <w:rsid w:val="00577754"/>
    <w:rsid w:val="00577788"/>
    <w:rsid w:val="00577791"/>
    <w:rsid w:val="00577B6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6B70"/>
    <w:rsid w:val="005872EB"/>
    <w:rsid w:val="00587588"/>
    <w:rsid w:val="00590659"/>
    <w:rsid w:val="0059130C"/>
    <w:rsid w:val="005918F9"/>
    <w:rsid w:val="00591BCE"/>
    <w:rsid w:val="00591BE0"/>
    <w:rsid w:val="0059207C"/>
    <w:rsid w:val="00592B5E"/>
    <w:rsid w:val="00592BF8"/>
    <w:rsid w:val="00593203"/>
    <w:rsid w:val="00593470"/>
    <w:rsid w:val="00593800"/>
    <w:rsid w:val="00594637"/>
    <w:rsid w:val="005957D7"/>
    <w:rsid w:val="00595AB2"/>
    <w:rsid w:val="00595ADB"/>
    <w:rsid w:val="00595C13"/>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143"/>
    <w:rsid w:val="005A2671"/>
    <w:rsid w:val="005A2D66"/>
    <w:rsid w:val="005A31D0"/>
    <w:rsid w:val="005A364F"/>
    <w:rsid w:val="005A36E7"/>
    <w:rsid w:val="005A3879"/>
    <w:rsid w:val="005A428D"/>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0A8"/>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30C3"/>
    <w:rsid w:val="005C437C"/>
    <w:rsid w:val="005C43FB"/>
    <w:rsid w:val="005C4403"/>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0EB9"/>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0F02"/>
    <w:rsid w:val="0062132A"/>
    <w:rsid w:val="006217BE"/>
    <w:rsid w:val="00621946"/>
    <w:rsid w:val="00622790"/>
    <w:rsid w:val="00622B2E"/>
    <w:rsid w:val="00623734"/>
    <w:rsid w:val="00623774"/>
    <w:rsid w:val="00623788"/>
    <w:rsid w:val="00623EFE"/>
    <w:rsid w:val="00624887"/>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2F75"/>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007"/>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18F"/>
    <w:rsid w:val="006653EF"/>
    <w:rsid w:val="006656D2"/>
    <w:rsid w:val="00665957"/>
    <w:rsid w:val="00665BCE"/>
    <w:rsid w:val="00665FC8"/>
    <w:rsid w:val="00665FCB"/>
    <w:rsid w:val="006660BB"/>
    <w:rsid w:val="0066685C"/>
    <w:rsid w:val="00666D43"/>
    <w:rsid w:val="00666D6D"/>
    <w:rsid w:val="0066721D"/>
    <w:rsid w:val="00667374"/>
    <w:rsid w:val="006703F1"/>
    <w:rsid w:val="0067060E"/>
    <w:rsid w:val="00670780"/>
    <w:rsid w:val="00670FEA"/>
    <w:rsid w:val="006713B4"/>
    <w:rsid w:val="00671897"/>
    <w:rsid w:val="00671D02"/>
    <w:rsid w:val="0067258A"/>
    <w:rsid w:val="00672704"/>
    <w:rsid w:val="00672BD3"/>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71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5DED"/>
    <w:rsid w:val="006861D8"/>
    <w:rsid w:val="006863A9"/>
    <w:rsid w:val="006867DD"/>
    <w:rsid w:val="006867E2"/>
    <w:rsid w:val="0068688D"/>
    <w:rsid w:val="00687542"/>
    <w:rsid w:val="00687B1E"/>
    <w:rsid w:val="00690F13"/>
    <w:rsid w:val="006929D2"/>
    <w:rsid w:val="00692E62"/>
    <w:rsid w:val="00692F58"/>
    <w:rsid w:val="006931B2"/>
    <w:rsid w:val="00693655"/>
    <w:rsid w:val="0069388B"/>
    <w:rsid w:val="00693B99"/>
    <w:rsid w:val="00693EEF"/>
    <w:rsid w:val="00693FAE"/>
    <w:rsid w:val="00694299"/>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36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29"/>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2816"/>
    <w:rsid w:val="00742C67"/>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42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66D"/>
    <w:rsid w:val="00756BBE"/>
    <w:rsid w:val="007570BE"/>
    <w:rsid w:val="007571EC"/>
    <w:rsid w:val="007573DE"/>
    <w:rsid w:val="00757471"/>
    <w:rsid w:val="007609E1"/>
    <w:rsid w:val="00761E9A"/>
    <w:rsid w:val="0076282C"/>
    <w:rsid w:val="00762870"/>
    <w:rsid w:val="00763960"/>
    <w:rsid w:val="00763A2B"/>
    <w:rsid w:val="00763AF5"/>
    <w:rsid w:val="00763BE4"/>
    <w:rsid w:val="00763D44"/>
    <w:rsid w:val="00764501"/>
    <w:rsid w:val="007646EA"/>
    <w:rsid w:val="00764BEF"/>
    <w:rsid w:val="00764CA0"/>
    <w:rsid w:val="007652FF"/>
    <w:rsid w:val="00765595"/>
    <w:rsid w:val="00765A80"/>
    <w:rsid w:val="00765CD1"/>
    <w:rsid w:val="00766968"/>
    <w:rsid w:val="00766A09"/>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1D31"/>
    <w:rsid w:val="00772677"/>
    <w:rsid w:val="00773011"/>
    <w:rsid w:val="007730B2"/>
    <w:rsid w:val="00774281"/>
    <w:rsid w:val="00774383"/>
    <w:rsid w:val="0077439E"/>
    <w:rsid w:val="007743FA"/>
    <w:rsid w:val="00774580"/>
    <w:rsid w:val="00774757"/>
    <w:rsid w:val="007748E2"/>
    <w:rsid w:val="00774B56"/>
    <w:rsid w:val="00774DF7"/>
    <w:rsid w:val="00774E1F"/>
    <w:rsid w:val="00774E2B"/>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A7A25"/>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28B"/>
    <w:rsid w:val="007B6705"/>
    <w:rsid w:val="007B676C"/>
    <w:rsid w:val="007B692C"/>
    <w:rsid w:val="007B6EB4"/>
    <w:rsid w:val="007B72DF"/>
    <w:rsid w:val="007B7F56"/>
    <w:rsid w:val="007C044B"/>
    <w:rsid w:val="007C05D5"/>
    <w:rsid w:val="007C09F4"/>
    <w:rsid w:val="007C1264"/>
    <w:rsid w:val="007C15CB"/>
    <w:rsid w:val="007C17C8"/>
    <w:rsid w:val="007C2177"/>
    <w:rsid w:val="007C3E08"/>
    <w:rsid w:val="007C4564"/>
    <w:rsid w:val="007C45D6"/>
    <w:rsid w:val="007C47D5"/>
    <w:rsid w:val="007C4864"/>
    <w:rsid w:val="007C48EB"/>
    <w:rsid w:val="007C4A40"/>
    <w:rsid w:val="007C4C4E"/>
    <w:rsid w:val="007C4F75"/>
    <w:rsid w:val="007C558E"/>
    <w:rsid w:val="007C6151"/>
    <w:rsid w:val="007C6350"/>
    <w:rsid w:val="007C640A"/>
    <w:rsid w:val="007C69BA"/>
    <w:rsid w:val="007C6D6E"/>
    <w:rsid w:val="007C7049"/>
    <w:rsid w:val="007C783C"/>
    <w:rsid w:val="007C7B53"/>
    <w:rsid w:val="007D00AF"/>
    <w:rsid w:val="007D01F3"/>
    <w:rsid w:val="007D1407"/>
    <w:rsid w:val="007D195F"/>
    <w:rsid w:val="007D199A"/>
    <w:rsid w:val="007D2314"/>
    <w:rsid w:val="007D2341"/>
    <w:rsid w:val="007D26DD"/>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27"/>
    <w:rsid w:val="008156FA"/>
    <w:rsid w:val="00815754"/>
    <w:rsid w:val="00815CB1"/>
    <w:rsid w:val="0081704E"/>
    <w:rsid w:val="00817A4A"/>
    <w:rsid w:val="00820050"/>
    <w:rsid w:val="008200CA"/>
    <w:rsid w:val="0082034C"/>
    <w:rsid w:val="008204EC"/>
    <w:rsid w:val="0082130E"/>
    <w:rsid w:val="00821C19"/>
    <w:rsid w:val="0082220D"/>
    <w:rsid w:val="00822262"/>
    <w:rsid w:val="008228D3"/>
    <w:rsid w:val="00822B13"/>
    <w:rsid w:val="00822BF6"/>
    <w:rsid w:val="00822FA1"/>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08B"/>
    <w:rsid w:val="00832103"/>
    <w:rsid w:val="008324F0"/>
    <w:rsid w:val="00832DD0"/>
    <w:rsid w:val="00832EE7"/>
    <w:rsid w:val="00833039"/>
    <w:rsid w:val="008330AA"/>
    <w:rsid w:val="0083376A"/>
    <w:rsid w:val="00833AC5"/>
    <w:rsid w:val="00833D38"/>
    <w:rsid w:val="00833EA7"/>
    <w:rsid w:val="00834510"/>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4AC3"/>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4DF1"/>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5A6A"/>
    <w:rsid w:val="008862D9"/>
    <w:rsid w:val="0088678C"/>
    <w:rsid w:val="008878F7"/>
    <w:rsid w:val="0089033E"/>
    <w:rsid w:val="008905DB"/>
    <w:rsid w:val="008907B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C1F"/>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93E"/>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8F7291"/>
    <w:rsid w:val="008F78C7"/>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9C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2E5"/>
    <w:rsid w:val="009468EE"/>
    <w:rsid w:val="00946FB2"/>
    <w:rsid w:val="0094704C"/>
    <w:rsid w:val="009474B6"/>
    <w:rsid w:val="009500BD"/>
    <w:rsid w:val="0095020B"/>
    <w:rsid w:val="00950246"/>
    <w:rsid w:val="009505C7"/>
    <w:rsid w:val="009509D0"/>
    <w:rsid w:val="00950AB4"/>
    <w:rsid w:val="00951CDA"/>
    <w:rsid w:val="00951FD4"/>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6BF5"/>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77FD2"/>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97CAA"/>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384"/>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182"/>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175"/>
    <w:rsid w:val="00A1432B"/>
    <w:rsid w:val="00A14978"/>
    <w:rsid w:val="00A14A8F"/>
    <w:rsid w:val="00A15E07"/>
    <w:rsid w:val="00A1604F"/>
    <w:rsid w:val="00A1668B"/>
    <w:rsid w:val="00A16C50"/>
    <w:rsid w:val="00A171F8"/>
    <w:rsid w:val="00A17E66"/>
    <w:rsid w:val="00A17E7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C72"/>
    <w:rsid w:val="00A30D48"/>
    <w:rsid w:val="00A311B0"/>
    <w:rsid w:val="00A31E6B"/>
    <w:rsid w:val="00A322BA"/>
    <w:rsid w:val="00A323E2"/>
    <w:rsid w:val="00A337A9"/>
    <w:rsid w:val="00A33D7B"/>
    <w:rsid w:val="00A340B6"/>
    <w:rsid w:val="00A341BA"/>
    <w:rsid w:val="00A354BA"/>
    <w:rsid w:val="00A35A35"/>
    <w:rsid w:val="00A360FD"/>
    <w:rsid w:val="00A36ACE"/>
    <w:rsid w:val="00A377BA"/>
    <w:rsid w:val="00A37A59"/>
    <w:rsid w:val="00A37B39"/>
    <w:rsid w:val="00A4024A"/>
    <w:rsid w:val="00A404CE"/>
    <w:rsid w:val="00A4082C"/>
    <w:rsid w:val="00A41711"/>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BE5"/>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4E17"/>
    <w:rsid w:val="00A65218"/>
    <w:rsid w:val="00A653B4"/>
    <w:rsid w:val="00A660BA"/>
    <w:rsid w:val="00A66307"/>
    <w:rsid w:val="00A66A43"/>
    <w:rsid w:val="00A66BBA"/>
    <w:rsid w:val="00A6703B"/>
    <w:rsid w:val="00A67091"/>
    <w:rsid w:val="00A6724F"/>
    <w:rsid w:val="00A67768"/>
    <w:rsid w:val="00A700DD"/>
    <w:rsid w:val="00A70AC2"/>
    <w:rsid w:val="00A7177B"/>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D2F"/>
    <w:rsid w:val="00A95F60"/>
    <w:rsid w:val="00A95FCB"/>
    <w:rsid w:val="00A966E8"/>
    <w:rsid w:val="00A96750"/>
    <w:rsid w:val="00A96A0B"/>
    <w:rsid w:val="00A96BB8"/>
    <w:rsid w:val="00A96D0D"/>
    <w:rsid w:val="00A96E7C"/>
    <w:rsid w:val="00A9727D"/>
    <w:rsid w:val="00A97324"/>
    <w:rsid w:val="00A9785D"/>
    <w:rsid w:val="00A97914"/>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2"/>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406D"/>
    <w:rsid w:val="00AB5014"/>
    <w:rsid w:val="00AB50F4"/>
    <w:rsid w:val="00AB6250"/>
    <w:rsid w:val="00AB63CD"/>
    <w:rsid w:val="00AB6425"/>
    <w:rsid w:val="00AB6715"/>
    <w:rsid w:val="00AB69D3"/>
    <w:rsid w:val="00AB7547"/>
    <w:rsid w:val="00AB7604"/>
    <w:rsid w:val="00AB76E9"/>
    <w:rsid w:val="00AB792E"/>
    <w:rsid w:val="00AC009C"/>
    <w:rsid w:val="00AC0EFF"/>
    <w:rsid w:val="00AC1454"/>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A3B"/>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4D6F"/>
    <w:rsid w:val="00AF5802"/>
    <w:rsid w:val="00AF5846"/>
    <w:rsid w:val="00AF5B35"/>
    <w:rsid w:val="00AF6B2F"/>
    <w:rsid w:val="00AF76F6"/>
    <w:rsid w:val="00AF7A60"/>
    <w:rsid w:val="00AF7FB1"/>
    <w:rsid w:val="00B00120"/>
    <w:rsid w:val="00B00880"/>
    <w:rsid w:val="00B00974"/>
    <w:rsid w:val="00B01D37"/>
    <w:rsid w:val="00B02665"/>
    <w:rsid w:val="00B027E8"/>
    <w:rsid w:val="00B03882"/>
    <w:rsid w:val="00B03A6A"/>
    <w:rsid w:val="00B03AE7"/>
    <w:rsid w:val="00B03CED"/>
    <w:rsid w:val="00B04182"/>
    <w:rsid w:val="00B0428B"/>
    <w:rsid w:val="00B045CB"/>
    <w:rsid w:val="00B04929"/>
    <w:rsid w:val="00B04953"/>
    <w:rsid w:val="00B05050"/>
    <w:rsid w:val="00B052B8"/>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05A"/>
    <w:rsid w:val="00B247B4"/>
    <w:rsid w:val="00B2487C"/>
    <w:rsid w:val="00B24A42"/>
    <w:rsid w:val="00B25A57"/>
    <w:rsid w:val="00B25C1A"/>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266"/>
    <w:rsid w:val="00B3348A"/>
    <w:rsid w:val="00B336A3"/>
    <w:rsid w:val="00B33AFD"/>
    <w:rsid w:val="00B33BAA"/>
    <w:rsid w:val="00B34002"/>
    <w:rsid w:val="00B345C4"/>
    <w:rsid w:val="00B34A08"/>
    <w:rsid w:val="00B35651"/>
    <w:rsid w:val="00B358D2"/>
    <w:rsid w:val="00B35BA9"/>
    <w:rsid w:val="00B35C2A"/>
    <w:rsid w:val="00B3611E"/>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1CA6"/>
    <w:rsid w:val="00B4203F"/>
    <w:rsid w:val="00B4347F"/>
    <w:rsid w:val="00B43CC4"/>
    <w:rsid w:val="00B44485"/>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10E"/>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756"/>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2A9"/>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8F5"/>
    <w:rsid w:val="00B9397A"/>
    <w:rsid w:val="00B94042"/>
    <w:rsid w:val="00B942EF"/>
    <w:rsid w:val="00B94826"/>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84A"/>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13E"/>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2960"/>
    <w:rsid w:val="00BD359D"/>
    <w:rsid w:val="00BD3878"/>
    <w:rsid w:val="00BD4089"/>
    <w:rsid w:val="00BD428E"/>
    <w:rsid w:val="00BD4454"/>
    <w:rsid w:val="00BD4679"/>
    <w:rsid w:val="00BD4853"/>
    <w:rsid w:val="00BD4B60"/>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17A"/>
    <w:rsid w:val="00C1250D"/>
    <w:rsid w:val="00C128D9"/>
    <w:rsid w:val="00C12969"/>
    <w:rsid w:val="00C1315A"/>
    <w:rsid w:val="00C1358F"/>
    <w:rsid w:val="00C13AE6"/>
    <w:rsid w:val="00C13D3D"/>
    <w:rsid w:val="00C144BE"/>
    <w:rsid w:val="00C14675"/>
    <w:rsid w:val="00C15254"/>
    <w:rsid w:val="00C15420"/>
    <w:rsid w:val="00C15B6B"/>
    <w:rsid w:val="00C15C8A"/>
    <w:rsid w:val="00C1617C"/>
    <w:rsid w:val="00C163ED"/>
    <w:rsid w:val="00C16996"/>
    <w:rsid w:val="00C20A51"/>
    <w:rsid w:val="00C21633"/>
    <w:rsid w:val="00C2211C"/>
    <w:rsid w:val="00C23495"/>
    <w:rsid w:val="00C246B9"/>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0686"/>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A3"/>
    <w:rsid w:val="00C52CD2"/>
    <w:rsid w:val="00C52D22"/>
    <w:rsid w:val="00C531B4"/>
    <w:rsid w:val="00C53C97"/>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1F5"/>
    <w:rsid w:val="00C73946"/>
    <w:rsid w:val="00C73978"/>
    <w:rsid w:val="00C73B3C"/>
    <w:rsid w:val="00C7476C"/>
    <w:rsid w:val="00C747F1"/>
    <w:rsid w:val="00C75A56"/>
    <w:rsid w:val="00C75BD8"/>
    <w:rsid w:val="00C75CCC"/>
    <w:rsid w:val="00C75CF4"/>
    <w:rsid w:val="00C762CB"/>
    <w:rsid w:val="00C765C5"/>
    <w:rsid w:val="00C76B9A"/>
    <w:rsid w:val="00C76FD3"/>
    <w:rsid w:val="00C77394"/>
    <w:rsid w:val="00C77A2B"/>
    <w:rsid w:val="00C77F56"/>
    <w:rsid w:val="00C77FCA"/>
    <w:rsid w:val="00C8000B"/>
    <w:rsid w:val="00C800D4"/>
    <w:rsid w:val="00C8052B"/>
    <w:rsid w:val="00C805EF"/>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CDE"/>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23"/>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6D9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121"/>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6FC"/>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D17"/>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2DC"/>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27"/>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203"/>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EE3"/>
    <w:rsid w:val="00DF4F3B"/>
    <w:rsid w:val="00DF5669"/>
    <w:rsid w:val="00DF60B9"/>
    <w:rsid w:val="00DF649D"/>
    <w:rsid w:val="00DF6568"/>
    <w:rsid w:val="00DF66C1"/>
    <w:rsid w:val="00DF6C60"/>
    <w:rsid w:val="00DF7B12"/>
    <w:rsid w:val="00DF7D57"/>
    <w:rsid w:val="00DF7E51"/>
    <w:rsid w:val="00DF7E5D"/>
    <w:rsid w:val="00E003D3"/>
    <w:rsid w:val="00E006ED"/>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1C58"/>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A21"/>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5813"/>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77BC9"/>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BF5"/>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05F"/>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A9C"/>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2C"/>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5E4"/>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18E"/>
    <w:rsid w:val="00EE737C"/>
    <w:rsid w:val="00EE7B11"/>
    <w:rsid w:val="00EE7BB8"/>
    <w:rsid w:val="00EE7DEA"/>
    <w:rsid w:val="00EE7EA6"/>
    <w:rsid w:val="00EE7FFB"/>
    <w:rsid w:val="00EF01AF"/>
    <w:rsid w:val="00EF0232"/>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7B5"/>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E5"/>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679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A67"/>
    <w:rsid w:val="00F35C20"/>
    <w:rsid w:val="00F35EBA"/>
    <w:rsid w:val="00F366E5"/>
    <w:rsid w:val="00F3739B"/>
    <w:rsid w:val="00F374B2"/>
    <w:rsid w:val="00F377E7"/>
    <w:rsid w:val="00F378F9"/>
    <w:rsid w:val="00F37C28"/>
    <w:rsid w:val="00F37EBE"/>
    <w:rsid w:val="00F37F18"/>
    <w:rsid w:val="00F40595"/>
    <w:rsid w:val="00F40F51"/>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22"/>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6F8C"/>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2B3"/>
    <w:rsid w:val="00FA3F7B"/>
    <w:rsid w:val="00FA4313"/>
    <w:rsid w:val="00FA44DB"/>
    <w:rsid w:val="00FA4608"/>
    <w:rsid w:val="00FA5269"/>
    <w:rsid w:val="00FA5648"/>
    <w:rsid w:val="00FA6445"/>
    <w:rsid w:val="00FA6747"/>
    <w:rsid w:val="00FA7149"/>
    <w:rsid w:val="00FA7CC6"/>
    <w:rsid w:val="00FB03DF"/>
    <w:rsid w:val="00FB040B"/>
    <w:rsid w:val="00FB0796"/>
    <w:rsid w:val="00FB07D9"/>
    <w:rsid w:val="00FB1A8C"/>
    <w:rsid w:val="00FB1ADB"/>
    <w:rsid w:val="00FB1B59"/>
    <w:rsid w:val="00FB1EE1"/>
    <w:rsid w:val="00FB2DC5"/>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31E"/>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58FB"/>
    <w:rsid w:val="00FD6EA0"/>
    <w:rsid w:val="00FD74F9"/>
    <w:rsid w:val="00FE0811"/>
    <w:rsid w:val="00FE0C42"/>
    <w:rsid w:val="00FE0D23"/>
    <w:rsid w:val="00FE1137"/>
    <w:rsid w:val="00FE14CF"/>
    <w:rsid w:val="00FE1DC8"/>
    <w:rsid w:val="00FE2130"/>
    <w:rsid w:val="00FE29D2"/>
    <w:rsid w:val="00FE3AA9"/>
    <w:rsid w:val="00FE3C04"/>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6C7"/>
    <w:rsid w:val="00FE781F"/>
    <w:rsid w:val="00FF057F"/>
    <w:rsid w:val="00FF07D4"/>
    <w:rsid w:val="00FF0D2B"/>
    <w:rsid w:val="00FF22E9"/>
    <w:rsid w:val="00FF2581"/>
    <w:rsid w:val="00FF2A2B"/>
    <w:rsid w:val="00FF305E"/>
    <w:rsid w:val="00FF3102"/>
    <w:rsid w:val="00FF31C4"/>
    <w:rsid w:val="00FF3683"/>
    <w:rsid w:val="00FF3795"/>
    <w:rsid w:val="00FF41A6"/>
    <w:rsid w:val="00FF41DB"/>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5901D"/>
  <w15:docId w15:val="{76542A4B-D841-4ED4-9159-165A0AF60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768"/>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 w:type="paragraph" w:customStyle="1" w:styleId="320">
    <w:name w:val="Основной текст с отступом 32"/>
    <w:basedOn w:val="a0"/>
    <w:rsid w:val="000677D0"/>
    <w:pPr>
      <w:suppressAutoHyphens/>
      <w:spacing w:before="0"/>
      <w:ind w:firstLine="540"/>
      <w:jc w:val="both"/>
    </w:pPr>
    <w:rPr>
      <w:rFonts w:ascii="Times New Roman" w:hAnsi="Times New Roman"/>
      <w:kern w:val="1"/>
      <w:sz w:val="24"/>
      <w:lang w:eastAsia="ar-SA"/>
    </w:rPr>
  </w:style>
  <w:style w:type="character" w:customStyle="1" w:styleId="WW8Num18z3">
    <w:name w:val="WW8Num18z3"/>
    <w:rsid w:val="00AF4D6F"/>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6095">
      <w:bodyDiv w:val="1"/>
      <w:marLeft w:val="0"/>
      <w:marRight w:val="0"/>
      <w:marTop w:val="0"/>
      <w:marBottom w:val="0"/>
      <w:divBdr>
        <w:top w:val="none" w:sz="0" w:space="0" w:color="auto"/>
        <w:left w:val="none" w:sz="0" w:space="0" w:color="auto"/>
        <w:bottom w:val="none" w:sz="0" w:space="0" w:color="auto"/>
        <w:right w:val="none" w:sz="0" w:space="0" w:color="auto"/>
      </w:divBdr>
    </w:div>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35779183">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257861123">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485925582">
      <w:bodyDiv w:val="1"/>
      <w:marLeft w:val="0"/>
      <w:marRight w:val="0"/>
      <w:marTop w:val="0"/>
      <w:marBottom w:val="0"/>
      <w:divBdr>
        <w:top w:val="none" w:sz="0" w:space="0" w:color="auto"/>
        <w:left w:val="none" w:sz="0" w:space="0" w:color="auto"/>
        <w:bottom w:val="none" w:sz="0" w:space="0" w:color="auto"/>
        <w:right w:val="none" w:sz="0" w:space="0" w:color="auto"/>
      </w:divBdr>
    </w:div>
    <w:div w:id="1540513337">
      <w:bodyDiv w:val="1"/>
      <w:marLeft w:val="0"/>
      <w:marRight w:val="0"/>
      <w:marTop w:val="0"/>
      <w:marBottom w:val="0"/>
      <w:divBdr>
        <w:top w:val="none" w:sz="0" w:space="0" w:color="auto"/>
        <w:left w:val="none" w:sz="0" w:space="0" w:color="auto"/>
        <w:bottom w:val="none" w:sz="0" w:space="0" w:color="auto"/>
        <w:right w:val="none" w:sz="0" w:space="0" w:color="auto"/>
      </w:divBdr>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DBB671-DB03-4AFF-95C0-0DF2821C0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13</Pages>
  <Words>2707</Words>
  <Characters>15430</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GruzdevAA</cp:lastModifiedBy>
  <cp:revision>11</cp:revision>
  <cp:lastPrinted>2018-06-27T11:23:00Z</cp:lastPrinted>
  <dcterms:created xsi:type="dcterms:W3CDTF">2018-06-08T10:41:00Z</dcterms:created>
  <dcterms:modified xsi:type="dcterms:W3CDTF">2018-06-27T11:40:00Z</dcterms:modified>
</cp:coreProperties>
</file>